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estudo de viabilidade para recapeamento asfáltico na Travessa 1 da rua Monte Sião,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São João, em especial os que residem na rua Monte Sião, reclamam das más condições da via, uma vez que por tratar-se de rua de paralelepípedo, é bastante irregular. Alegam que há vários trechos da via que se encontram afundadas, causando transtornos para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