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070059">
        <w:rPr>
          <w:b/>
          <w:color w:val="000000"/>
        </w:rPr>
        <w:t xml:space="preserve">101 </w:t>
      </w:r>
      <w:r w:rsidR="00C51D3A" w:rsidRPr="001772C2">
        <w:rPr>
          <w:b/>
          <w:color w:val="000000"/>
        </w:rPr>
        <w:t>/</w:t>
      </w:r>
      <w:r w:rsidR="00537D8F">
        <w:rPr>
          <w:b/>
          <w:color w:val="000000"/>
        </w:rPr>
        <w:t xml:space="preserve"> 2019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537D8F">
        <w:rPr>
          <w:rFonts w:ascii="Times New Roman" w:hAnsi="Times New Roman"/>
          <w:sz w:val="24"/>
        </w:rPr>
        <w:t>Oliveira Altair Amaral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Pr="00070059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053"/>
        <w:gridCol w:w="1905"/>
        <w:gridCol w:w="1418"/>
        <w:gridCol w:w="1417"/>
        <w:gridCol w:w="1329"/>
      </w:tblGrid>
      <w:tr w:rsidR="001E5130" w:rsidRPr="00070059" w:rsidTr="00070059">
        <w:trPr>
          <w:trHeight w:val="636"/>
          <w:jc w:val="center"/>
        </w:trPr>
        <w:tc>
          <w:tcPr>
            <w:tcW w:w="1272" w:type="dxa"/>
            <w:shd w:val="clear" w:color="auto" w:fill="F2F2F2"/>
            <w:vAlign w:val="center"/>
            <w:hideMark/>
          </w:tcPr>
          <w:p w:rsidR="001D7C32" w:rsidRPr="00070059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/>
                <w:b/>
                <w:sz w:val="20"/>
                <w:szCs w:val="20"/>
              </w:rPr>
              <w:t>ATA DE REGISTRO DE PREÇOS</w:t>
            </w:r>
          </w:p>
        </w:tc>
        <w:tc>
          <w:tcPr>
            <w:tcW w:w="2053" w:type="dxa"/>
            <w:shd w:val="clear" w:color="auto" w:fill="F2F2F2"/>
            <w:vAlign w:val="center"/>
            <w:hideMark/>
          </w:tcPr>
          <w:p w:rsidR="001D7C32" w:rsidRPr="00070059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905" w:type="dxa"/>
            <w:shd w:val="clear" w:color="auto" w:fill="F2F2F2"/>
            <w:vAlign w:val="center"/>
            <w:hideMark/>
          </w:tcPr>
          <w:p w:rsidR="001D7C32" w:rsidRPr="00070059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1D7C32" w:rsidRPr="00070059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/>
                <w:b/>
                <w:sz w:val="20"/>
                <w:szCs w:val="20"/>
              </w:rPr>
              <w:t>VIG</w:t>
            </w:r>
            <w:r w:rsidR="00DD6D4A" w:rsidRPr="00070059">
              <w:rPr>
                <w:rFonts w:ascii="Times New Roman" w:hAnsi="Times New Roman"/>
                <w:b/>
                <w:sz w:val="20"/>
                <w:szCs w:val="20"/>
              </w:rPr>
              <w:t>Ê</w:t>
            </w:r>
            <w:r w:rsidRPr="00070059">
              <w:rPr>
                <w:rFonts w:ascii="Times New Roman" w:hAnsi="Times New Roman"/>
                <w:b/>
                <w:sz w:val="20"/>
                <w:szCs w:val="20"/>
              </w:rPr>
              <w:t>NCIA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1D7C32" w:rsidRPr="00070059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329" w:type="dxa"/>
            <w:shd w:val="clear" w:color="auto" w:fill="F2F2F2"/>
            <w:vAlign w:val="center"/>
          </w:tcPr>
          <w:p w:rsidR="001D7C32" w:rsidRPr="00070059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2E301C" w:rsidRPr="000D574B" w:rsidTr="00070059">
        <w:trPr>
          <w:trHeight w:val="636"/>
          <w:jc w:val="center"/>
        </w:trPr>
        <w:tc>
          <w:tcPr>
            <w:tcW w:w="1272" w:type="dxa"/>
            <w:vAlign w:val="center"/>
            <w:hideMark/>
          </w:tcPr>
          <w:p w:rsidR="001D7C32" w:rsidRDefault="001E5130" w:rsidP="000700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1E5130">
              <w:rPr>
                <w:rFonts w:ascii="Times New Roman" w:hAnsi="Times New Roman"/>
                <w:sz w:val="18"/>
              </w:rPr>
              <w:t>01</w:t>
            </w:r>
            <w:r w:rsidR="001772C2" w:rsidRPr="001E5130">
              <w:rPr>
                <w:rFonts w:ascii="Times New Roman" w:hAnsi="Times New Roman"/>
                <w:sz w:val="18"/>
              </w:rPr>
              <w:t xml:space="preserve"> </w:t>
            </w:r>
            <w:r w:rsidR="001D7C32" w:rsidRPr="001E5130">
              <w:rPr>
                <w:rFonts w:ascii="Times New Roman" w:hAnsi="Times New Roman"/>
                <w:sz w:val="18"/>
              </w:rPr>
              <w:t>/</w:t>
            </w:r>
            <w:r w:rsidR="001772C2" w:rsidRPr="001E5130">
              <w:rPr>
                <w:rFonts w:ascii="Times New Roman" w:hAnsi="Times New Roman"/>
                <w:sz w:val="18"/>
              </w:rPr>
              <w:t xml:space="preserve"> </w:t>
            </w:r>
            <w:r w:rsidR="001D7C32" w:rsidRPr="001E5130">
              <w:rPr>
                <w:rFonts w:ascii="Times New Roman" w:hAnsi="Times New Roman"/>
                <w:sz w:val="18"/>
              </w:rPr>
              <w:t>201</w:t>
            </w:r>
            <w:r w:rsidRPr="001E5130">
              <w:rPr>
                <w:rFonts w:ascii="Times New Roman" w:hAnsi="Times New Roman"/>
                <w:sz w:val="18"/>
              </w:rPr>
              <w:t>9</w:t>
            </w:r>
          </w:p>
          <w:p w:rsidR="002E301C" w:rsidRDefault="002E301C" w:rsidP="00C51D3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8"/>
              </w:rPr>
            </w:pPr>
          </w:p>
          <w:p w:rsidR="002E301C" w:rsidRPr="00BA71BC" w:rsidRDefault="002E301C" w:rsidP="002E301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(Empenho Estimativo n° 194)</w:t>
            </w:r>
          </w:p>
        </w:tc>
        <w:tc>
          <w:tcPr>
            <w:tcW w:w="2053" w:type="dxa"/>
            <w:vAlign w:val="center"/>
          </w:tcPr>
          <w:p w:rsidR="001D7C32" w:rsidRPr="001E5130" w:rsidRDefault="001E5130" w:rsidP="000700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1E5130">
              <w:rPr>
                <w:rFonts w:ascii="Times New Roman" w:eastAsia="Times New Roman" w:hAnsi="Times New Roman"/>
              </w:rPr>
              <w:t>Registro de preços para futuras e eventuais aquisições de combustíveis para abastecimento dos veículos da frota e</w:t>
            </w:r>
            <w:r w:rsidR="00070059">
              <w:rPr>
                <w:rFonts w:ascii="Times New Roman" w:eastAsia="Times New Roman" w:hAnsi="Times New Roman"/>
              </w:rPr>
              <w:t xml:space="preserve"> </w:t>
            </w:r>
            <w:r w:rsidRPr="001E5130">
              <w:rPr>
                <w:rFonts w:ascii="Times New Roman" w:eastAsia="Times New Roman" w:hAnsi="Times New Roman"/>
              </w:rPr>
              <w:t>do gerador da Câmara Municipal.</w:t>
            </w:r>
          </w:p>
        </w:tc>
        <w:tc>
          <w:tcPr>
            <w:tcW w:w="1905" w:type="dxa"/>
            <w:vAlign w:val="center"/>
          </w:tcPr>
          <w:p w:rsidR="001D7C32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1E5130">
              <w:rPr>
                <w:rFonts w:ascii="Times New Roman" w:eastAsia="Times New Roman" w:hAnsi="Times New Roman"/>
              </w:rPr>
              <w:t xml:space="preserve">Auto Posto </w:t>
            </w:r>
            <w:proofErr w:type="spellStart"/>
            <w:r w:rsidRPr="001E5130">
              <w:rPr>
                <w:rFonts w:ascii="Times New Roman" w:eastAsia="Times New Roman" w:hAnsi="Times New Roman"/>
              </w:rPr>
              <w:t>Rigotti</w:t>
            </w:r>
            <w:proofErr w:type="spellEnd"/>
            <w:r w:rsidRPr="001E513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e</w:t>
            </w:r>
            <w:r w:rsidRPr="001E5130">
              <w:rPr>
                <w:rFonts w:ascii="Times New Roman" w:eastAsia="Times New Roman" w:hAnsi="Times New Roman"/>
              </w:rPr>
              <w:t xml:space="preserve"> Moraes </w:t>
            </w:r>
            <w:proofErr w:type="spellStart"/>
            <w:r w:rsidRPr="001E5130">
              <w:rPr>
                <w:rFonts w:ascii="Times New Roman" w:eastAsia="Times New Roman" w:hAnsi="Times New Roman"/>
              </w:rPr>
              <w:t>Ltda</w:t>
            </w:r>
            <w:proofErr w:type="spellEnd"/>
          </w:p>
          <w:p w:rsidR="001E5130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</w:p>
          <w:p w:rsidR="001E5130" w:rsidRPr="001E5130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070059">
              <w:rPr>
                <w:rFonts w:ascii="Times New Roman" w:hAnsi="Times New Roman"/>
                <w:sz w:val="20"/>
                <w:lang w:val="en-US"/>
              </w:rPr>
              <w:t>03.382.268/0001-23</w:t>
            </w:r>
          </w:p>
        </w:tc>
        <w:tc>
          <w:tcPr>
            <w:tcW w:w="1418" w:type="dxa"/>
            <w:vAlign w:val="center"/>
          </w:tcPr>
          <w:p w:rsidR="004F7193" w:rsidRPr="00070059" w:rsidRDefault="001E513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70059">
              <w:rPr>
                <w:rFonts w:ascii="Times New Roman" w:hAnsi="Times New Roman"/>
                <w:sz w:val="20"/>
                <w:lang w:val="en-US"/>
              </w:rPr>
              <w:t>07/02/</w:t>
            </w:r>
            <w:r w:rsidR="00BA71BC" w:rsidRPr="00070059">
              <w:rPr>
                <w:rFonts w:ascii="Times New Roman" w:hAnsi="Times New Roman"/>
                <w:sz w:val="20"/>
                <w:lang w:val="en-US"/>
              </w:rPr>
              <w:t>/2019</w:t>
            </w:r>
          </w:p>
          <w:p w:rsidR="00BA71BC" w:rsidRPr="00C17B51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070059">
              <w:rPr>
                <w:rFonts w:ascii="Times New Roman" w:hAnsi="Times New Roman"/>
                <w:sz w:val="20"/>
                <w:lang w:val="en-US"/>
              </w:rPr>
              <w:t>06/02/2020</w:t>
            </w:r>
          </w:p>
        </w:tc>
        <w:tc>
          <w:tcPr>
            <w:tcW w:w="1417" w:type="dxa"/>
            <w:vAlign w:val="center"/>
          </w:tcPr>
          <w:p w:rsidR="00070059" w:rsidRPr="00C17B51" w:rsidRDefault="00070059" w:rsidP="00070059">
            <w:pPr>
              <w:jc w:val="center"/>
            </w:pPr>
            <w:r>
              <w:rPr>
                <w:sz w:val="22"/>
                <w:szCs w:val="22"/>
              </w:rPr>
              <w:t>Amauri Benedito de Oliveira</w:t>
            </w:r>
          </w:p>
          <w:p w:rsidR="00070059" w:rsidRPr="00C17B51" w:rsidRDefault="00070059" w:rsidP="00070059">
            <w:pPr>
              <w:jc w:val="center"/>
            </w:pPr>
            <w:r>
              <w:rPr>
                <w:sz w:val="22"/>
                <w:szCs w:val="22"/>
              </w:rPr>
              <w:t>Matrícula 395</w:t>
            </w:r>
          </w:p>
          <w:p w:rsidR="00070059" w:rsidRPr="00C17B51" w:rsidRDefault="00070059" w:rsidP="00070059">
            <w:pPr>
              <w:jc w:val="center"/>
            </w:pPr>
          </w:p>
          <w:p w:rsidR="00070059" w:rsidRDefault="00070059" w:rsidP="000700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070059" w:rsidP="000700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Patrimônio</w:t>
            </w:r>
          </w:p>
        </w:tc>
        <w:tc>
          <w:tcPr>
            <w:tcW w:w="1329" w:type="dxa"/>
            <w:vAlign w:val="center"/>
          </w:tcPr>
          <w:p w:rsidR="00070059" w:rsidRPr="00070059" w:rsidRDefault="00070059" w:rsidP="00070059">
            <w:pPr>
              <w:jc w:val="center"/>
              <w:rPr>
                <w:sz w:val="22"/>
                <w:szCs w:val="22"/>
              </w:rPr>
            </w:pPr>
            <w:r w:rsidRPr="00070059">
              <w:rPr>
                <w:sz w:val="22"/>
                <w:szCs w:val="22"/>
              </w:rPr>
              <w:t>Sebastião Moreira</w:t>
            </w:r>
          </w:p>
          <w:p w:rsidR="00070059" w:rsidRPr="00070059" w:rsidRDefault="00070059" w:rsidP="00070059">
            <w:pPr>
              <w:jc w:val="center"/>
              <w:rPr>
                <w:sz w:val="22"/>
                <w:szCs w:val="22"/>
              </w:rPr>
            </w:pPr>
            <w:r w:rsidRPr="00070059">
              <w:rPr>
                <w:sz w:val="22"/>
                <w:szCs w:val="22"/>
              </w:rPr>
              <w:t xml:space="preserve">Matrícula 184 </w:t>
            </w:r>
          </w:p>
          <w:p w:rsidR="00070059" w:rsidRPr="00070059" w:rsidRDefault="00070059" w:rsidP="00070059">
            <w:pPr>
              <w:jc w:val="center"/>
              <w:rPr>
                <w:sz w:val="22"/>
                <w:szCs w:val="22"/>
              </w:rPr>
            </w:pPr>
          </w:p>
          <w:p w:rsidR="00070059" w:rsidRPr="00070059" w:rsidRDefault="00070059" w:rsidP="00070059">
            <w:pPr>
              <w:jc w:val="center"/>
              <w:rPr>
                <w:sz w:val="22"/>
                <w:szCs w:val="22"/>
              </w:rPr>
            </w:pPr>
            <w:r w:rsidRPr="00070059">
              <w:rPr>
                <w:sz w:val="22"/>
                <w:szCs w:val="22"/>
              </w:rPr>
              <w:t xml:space="preserve">Setor: </w:t>
            </w:r>
          </w:p>
          <w:p w:rsidR="001D7C32" w:rsidRPr="00C17B51" w:rsidRDefault="00070059" w:rsidP="000700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70059">
              <w:rPr>
                <w:rFonts w:ascii="Times New Roman" w:hAnsi="Times New Roman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70059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070059">
        <w:t xml:space="preserve">Fica revogada a Portaria de n° 36/2019. </w:t>
      </w:r>
      <w:r>
        <w:t xml:space="preserve"> </w:t>
      </w:r>
    </w:p>
    <w:p w:rsidR="00070059" w:rsidRDefault="00070059" w:rsidP="007028DE">
      <w:pPr>
        <w:ind w:right="-1" w:firstLine="2835"/>
        <w:jc w:val="both"/>
      </w:pPr>
    </w:p>
    <w:p w:rsidR="00672B4A" w:rsidRDefault="00070059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>
        <w:rPr>
          <w:b/>
        </w:rPr>
        <w:t>4</w:t>
      </w:r>
      <w:r w:rsidRPr="00B779F8">
        <w:rPr>
          <w:b/>
        </w:rPr>
        <w:t>º</w:t>
      </w:r>
      <w:r>
        <w:t xml:space="preserve"> A </w:t>
      </w:r>
      <w:r w:rsidR="00672B4A">
        <w:t xml:space="preserve">presente Portaria entra em vigor </w:t>
      </w:r>
      <w:r w:rsidR="00EC3848">
        <w:t xml:space="preserve">na </w:t>
      </w:r>
      <w:r w:rsidR="00672B4A">
        <w:t>data</w:t>
      </w:r>
      <w:r w:rsidR="00EC3848">
        <w:t xml:space="preserve"> sua publicação</w:t>
      </w:r>
      <w:r w:rsidR="00672B4A"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070059" w:rsidRDefault="00070059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070059">
        <w:rPr>
          <w:color w:val="000000"/>
        </w:rPr>
        <w:t>17</w:t>
      </w:r>
      <w:r w:rsidRPr="006325DA">
        <w:rPr>
          <w:color w:val="000000"/>
        </w:rPr>
        <w:t xml:space="preserve"> de </w:t>
      </w:r>
      <w:r w:rsidR="00070059">
        <w:rPr>
          <w:color w:val="000000"/>
        </w:rPr>
        <w:t>julho</w:t>
      </w:r>
      <w:r w:rsidR="009A162E" w:rsidRPr="006325DA">
        <w:rPr>
          <w:color w:val="000000"/>
        </w:rPr>
        <w:t xml:space="preserve"> de </w:t>
      </w:r>
      <w:r w:rsidR="00BA71BC">
        <w:rPr>
          <w:color w:val="000000"/>
        </w:rPr>
        <w:t>2019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A71BC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B60930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81" w:rsidRDefault="00E15481" w:rsidP="00B60930">
      <w:r>
        <w:separator/>
      </w:r>
    </w:p>
  </w:endnote>
  <w:endnote w:type="continuationSeparator" w:id="0">
    <w:p w:rsidR="00E15481" w:rsidRDefault="00E15481" w:rsidP="00B6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81" w:rsidRDefault="00E15481" w:rsidP="00B60930">
      <w:r>
        <w:separator/>
      </w:r>
    </w:p>
  </w:footnote>
  <w:footnote w:type="continuationSeparator" w:id="0">
    <w:p w:rsidR="00E15481" w:rsidRDefault="00E15481" w:rsidP="00B6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930" w:rsidRDefault="00B6093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41E396" wp14:editId="07C4E9D5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930" w:rsidRPr="00530F3B" w:rsidRDefault="00B60930" w:rsidP="00B60930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B60930" w:rsidRPr="00530F3B" w:rsidRDefault="00B60930" w:rsidP="00B6093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B60930" w:rsidRPr="00530F3B" w:rsidRDefault="00B60930" w:rsidP="00B6093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B60930" w:rsidRPr="00530F3B" w:rsidRDefault="00B60930" w:rsidP="00B6093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B60930" w:rsidRPr="00567341" w:rsidRDefault="00B60930" w:rsidP="00B60930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1E3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B60930" w:rsidRPr="00530F3B" w:rsidRDefault="00B60930" w:rsidP="00B60930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B60930" w:rsidRPr="00530F3B" w:rsidRDefault="00B60930" w:rsidP="00B6093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B60930" w:rsidRPr="00530F3B" w:rsidRDefault="00B60930" w:rsidP="00B6093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B60930" w:rsidRPr="00530F3B" w:rsidRDefault="00B60930" w:rsidP="00B6093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B60930" w:rsidRPr="00567341" w:rsidRDefault="00B60930" w:rsidP="00B60930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2489002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0059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772C2"/>
    <w:rsid w:val="001A3838"/>
    <w:rsid w:val="001B6049"/>
    <w:rsid w:val="001C3B88"/>
    <w:rsid w:val="001D7C32"/>
    <w:rsid w:val="001E14EC"/>
    <w:rsid w:val="001E5130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725D5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0930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15481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6093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609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609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093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609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93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6093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60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B60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CDE9-96DE-42B0-8A27-BAB16332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4</cp:revision>
  <cp:lastPrinted>2019-07-17T20:33:00Z</cp:lastPrinted>
  <dcterms:created xsi:type="dcterms:W3CDTF">2019-07-17T20:25:00Z</dcterms:created>
  <dcterms:modified xsi:type="dcterms:W3CDTF">2019-07-17T20:33:00Z</dcterms:modified>
</cp:coreProperties>
</file>