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fiscalização dos lotes para notificações dos proprietários da Rua Wanda Simões no bairro Jardim Frederico.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vizinhos aos referidos lotes reclamam que o mato encontra-se muito alto, favorecendo o aparecimento de insetos e animais peçonhentos, colocando, desta maneira, em risco a saúde e o bem-estar de sua família. Os terrenos também encontram-se sem calçada, o que faz com que o pedestre caminhe pela rua, trazendo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