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1583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sinalização do trânsito e a instalação de placas indicativas na Av. Jesus da Conceição Paschoal, no bairro Jardim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necessária, tendo em vista que a via não possui sinalização e nem placas indicativas, causando diversos transtornos a todos os usuários.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