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Wilton Reis Alves Filho, pela conquista da medalha de ouro na Olimpíada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