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Publica de nivelamento da Rua João Belani, próximo ao nº 302,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Após a pavimentação nesta rua, houve o desnivelamento (buraco), onde se empoça a água da chuva, tornando-se um propício criadouro de mosquito da dengue. Tal situação se arrasta sem solução desde o início do ano passado (2018).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