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poda de árvore (abacateiro), situada na Rua Padre Vitor, próximo ao número 477,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raízes da árvore estão rompendo o asfalto e atingindo as casas, além de dificultar o tráfego de pedestres na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