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 de redutor de velocidade na Rua Anderson Luiz Gonçalves de Melo Marson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veículos, muitas vezes em alta velocidade, colocando, desta maneira, em risco a vida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