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7488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PRÉDIO PÚBLICO: UNIDADE BÁSICA DE SAÚDE VEREADOR ADELSON DOS REIS MATIAS (*197</w:t>
      </w:r>
      <w:r w:rsidR="002055B1">
        <w:rPr>
          <w:b/>
        </w:rPr>
        <w:t>7</w:t>
      </w:r>
      <w:bookmarkStart w:id="0" w:name="_GoBack"/>
      <w:bookmarkEnd w:id="0"/>
      <w:r>
        <w:rPr>
          <w:b/>
        </w:rPr>
        <w:t xml:space="preserve">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3A148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3A1484" w:rsidRDefault="003A7679" w:rsidP="003A14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A1484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3A148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Unidade Básica de Saúde Vereador Adelson dos Reis Matias a UBS localizada na Avenida </w:t>
      </w:r>
      <w:r w:rsidR="003A1484">
        <w:rPr>
          <w:rFonts w:ascii="Times New Roman" w:eastAsia="Times New Roman" w:hAnsi="Times New Roman"/>
          <w:color w:val="000000"/>
        </w:rPr>
        <w:t>Gil Teixeira,</w:t>
      </w:r>
      <w:r w:rsidR="00E80C23">
        <w:rPr>
          <w:rFonts w:ascii="Times New Roman" w:eastAsia="Times New Roman" w:hAnsi="Times New Roman"/>
          <w:color w:val="000000"/>
        </w:rPr>
        <w:t xml:space="preserve"> nº 660,</w:t>
      </w:r>
      <w:r w:rsidR="003A1484">
        <w:rPr>
          <w:rFonts w:ascii="Times New Roman" w:eastAsia="Times New Roman" w:hAnsi="Times New Roman"/>
          <w:color w:val="000000"/>
        </w:rPr>
        <w:t xml:space="preserve"> no bairro Jatobá.</w:t>
      </w:r>
    </w:p>
    <w:p w:rsidR="00C94212" w:rsidRDefault="003A7679" w:rsidP="003A14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A1484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3A148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esta Lei entra em vigor na data de sua publicação</w:t>
      </w:r>
      <w:r w:rsidR="003A1484">
        <w:rPr>
          <w:rFonts w:ascii="Times New Roman" w:eastAsia="Times New Roman" w:hAnsi="Times New Roman"/>
          <w:color w:val="000000"/>
        </w:rPr>
        <w:t>.</w:t>
      </w:r>
    </w:p>
    <w:p w:rsidR="003A1484" w:rsidRDefault="003A1484" w:rsidP="003A14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25 de junho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563A08" w:rsidTr="00EB71EA">
        <w:trPr>
          <w:trHeight w:val="452"/>
        </w:trPr>
        <w:tc>
          <w:tcPr>
            <w:tcW w:w="10276" w:type="dxa"/>
          </w:tcPr>
          <w:p w:rsidR="00563A08" w:rsidRDefault="00563A08" w:rsidP="00EB53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563A08" w:rsidRDefault="00563A08" w:rsidP="00EB53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563A08" w:rsidTr="00EB71EA">
        <w:trPr>
          <w:trHeight w:val="212"/>
        </w:trPr>
        <w:tc>
          <w:tcPr>
            <w:tcW w:w="10276" w:type="dxa"/>
            <w:hideMark/>
          </w:tcPr>
          <w:p w:rsidR="00563A08" w:rsidRDefault="00563A08" w:rsidP="00EB53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63A08" w:rsidRDefault="00563A08" w:rsidP="00563A0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6022"/>
      </w:tblGrid>
      <w:tr w:rsidR="003A1484" w:rsidTr="00EB71EA">
        <w:trPr>
          <w:trHeight w:val="232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3A1484" w:rsidTr="00EB71EA">
        <w:trPr>
          <w:trHeight w:val="569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A1484" w:rsidTr="00EB71EA">
        <w:trPr>
          <w:trHeight w:val="232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3A1484" w:rsidTr="00EB71EA">
        <w:trPr>
          <w:trHeight w:val="569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A1484" w:rsidTr="00EB71EA">
        <w:trPr>
          <w:trHeight w:val="232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3A1484" w:rsidTr="00EB71EA">
        <w:trPr>
          <w:trHeight w:val="569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A1484" w:rsidTr="00EB71EA">
        <w:trPr>
          <w:trHeight w:val="232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3A1484" w:rsidTr="00EB71EA">
        <w:trPr>
          <w:trHeight w:val="569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A1484" w:rsidTr="00EB71EA">
        <w:trPr>
          <w:trHeight w:val="218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3A1484" w:rsidTr="00EB71EA">
        <w:trPr>
          <w:trHeight w:val="569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A1484" w:rsidTr="00EB71EA">
        <w:trPr>
          <w:trHeight w:val="232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3A1484" w:rsidTr="00EB71EA">
        <w:trPr>
          <w:trHeight w:val="569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A1484" w:rsidTr="00EB71EA">
        <w:trPr>
          <w:trHeight w:val="218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484" w:rsidTr="00EB71EA">
        <w:trPr>
          <w:trHeight w:val="232"/>
        </w:trPr>
        <w:tc>
          <w:tcPr>
            <w:tcW w:w="4254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6022" w:type="dxa"/>
          </w:tcPr>
          <w:p w:rsidR="003A1484" w:rsidRDefault="003A1484" w:rsidP="003A14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63A08" w:rsidRDefault="00563A08" w:rsidP="00563A08">
      <w:pPr>
        <w:ind w:left="2835"/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Pr="002205BC" w:rsidRDefault="00C94212" w:rsidP="006E5AF1">
      <w:pPr>
        <w:jc w:val="center"/>
        <w:rPr>
          <w:b/>
          <w:sz w:val="23"/>
          <w:szCs w:val="23"/>
        </w:rPr>
      </w:pPr>
      <w:r w:rsidRPr="002205BC">
        <w:rPr>
          <w:b/>
          <w:sz w:val="23"/>
          <w:szCs w:val="23"/>
        </w:rPr>
        <w:lastRenderedPageBreak/>
        <w:t>JUSTIFICATIVA</w:t>
      </w:r>
    </w:p>
    <w:p w:rsidR="00C94212" w:rsidRPr="002205BC" w:rsidRDefault="00C94212" w:rsidP="00C94212">
      <w:pPr>
        <w:spacing w:line="283" w:lineRule="auto"/>
        <w:ind w:left="2835"/>
        <w:rPr>
          <w:color w:val="000000"/>
          <w:sz w:val="23"/>
          <w:szCs w:val="23"/>
        </w:rPr>
      </w:pPr>
    </w:p>
    <w:p w:rsidR="002205BC" w:rsidRDefault="003A7679" w:rsidP="00071146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205BC">
        <w:rPr>
          <w:rFonts w:ascii="Times New Roman" w:hAnsi="Times New Roman" w:cs="Times New Roman"/>
          <w:sz w:val="23"/>
          <w:szCs w:val="23"/>
        </w:rPr>
        <w:t xml:space="preserve">Adelson dos Reis Matias, conhecido como </w:t>
      </w:r>
      <w:r w:rsidR="00071146" w:rsidRPr="002205BC">
        <w:rPr>
          <w:rFonts w:ascii="Times New Roman" w:hAnsi="Times New Roman" w:cs="Times New Roman"/>
          <w:sz w:val="23"/>
          <w:szCs w:val="23"/>
        </w:rPr>
        <w:t>“</w:t>
      </w:r>
      <w:r w:rsidRPr="002205BC">
        <w:rPr>
          <w:rFonts w:ascii="Times New Roman" w:hAnsi="Times New Roman" w:cs="Times New Roman"/>
          <w:sz w:val="23"/>
          <w:szCs w:val="23"/>
        </w:rPr>
        <w:t>Adelson do Hospital</w:t>
      </w:r>
      <w:r w:rsidR="00071146" w:rsidRPr="002205BC">
        <w:rPr>
          <w:rFonts w:ascii="Times New Roman" w:hAnsi="Times New Roman" w:cs="Times New Roman"/>
          <w:sz w:val="23"/>
          <w:szCs w:val="23"/>
        </w:rPr>
        <w:t>”</w:t>
      </w:r>
      <w:r w:rsidRPr="002205BC">
        <w:rPr>
          <w:rFonts w:ascii="Times New Roman" w:hAnsi="Times New Roman" w:cs="Times New Roman"/>
          <w:sz w:val="23"/>
          <w:szCs w:val="23"/>
        </w:rPr>
        <w:t>, nasceu em 27 de setembro de 1977.</w:t>
      </w:r>
      <w:r w:rsidR="00071146" w:rsidRPr="002205BC">
        <w:rPr>
          <w:rFonts w:ascii="Times New Roman" w:hAnsi="Times New Roman" w:cs="Times New Roman"/>
          <w:sz w:val="23"/>
          <w:szCs w:val="23"/>
        </w:rPr>
        <w:t xml:space="preserve"> </w:t>
      </w:r>
      <w:r w:rsidRPr="002205BC">
        <w:rPr>
          <w:rFonts w:ascii="Times New Roman" w:hAnsi="Times New Roman" w:cs="Times New Roman"/>
          <w:sz w:val="23"/>
          <w:szCs w:val="23"/>
        </w:rPr>
        <w:t>Formado em Enfermagem pela Universida</w:t>
      </w:r>
      <w:r w:rsidR="00071146" w:rsidRPr="002205BC">
        <w:rPr>
          <w:rFonts w:ascii="Times New Roman" w:hAnsi="Times New Roman" w:cs="Times New Roman"/>
          <w:sz w:val="23"/>
          <w:szCs w:val="23"/>
        </w:rPr>
        <w:t>de do Vale do Sapucaí (</w:t>
      </w:r>
      <w:proofErr w:type="spellStart"/>
      <w:r w:rsidR="00071146" w:rsidRPr="002205BC">
        <w:rPr>
          <w:rFonts w:ascii="Times New Roman" w:hAnsi="Times New Roman" w:cs="Times New Roman"/>
          <w:sz w:val="23"/>
          <w:szCs w:val="23"/>
        </w:rPr>
        <w:t>Univás</w:t>
      </w:r>
      <w:proofErr w:type="spellEnd"/>
      <w:r w:rsidR="00071146" w:rsidRPr="002205BC">
        <w:rPr>
          <w:rFonts w:ascii="Times New Roman" w:hAnsi="Times New Roman" w:cs="Times New Roman"/>
          <w:sz w:val="23"/>
          <w:szCs w:val="23"/>
        </w:rPr>
        <w:t>), a</w:t>
      </w:r>
      <w:r w:rsidRPr="002205BC">
        <w:rPr>
          <w:rFonts w:ascii="Times New Roman" w:hAnsi="Times New Roman" w:cs="Times New Roman"/>
          <w:sz w:val="23"/>
          <w:szCs w:val="23"/>
        </w:rPr>
        <w:t>tuava há quase 20</w:t>
      </w:r>
      <w:r w:rsidR="00071146" w:rsidRPr="002205BC">
        <w:rPr>
          <w:rFonts w:ascii="Times New Roman" w:hAnsi="Times New Roman" w:cs="Times New Roman"/>
          <w:sz w:val="23"/>
          <w:szCs w:val="23"/>
        </w:rPr>
        <w:t xml:space="preserve"> (vinte)</w:t>
      </w:r>
      <w:r w:rsidRPr="002205BC">
        <w:rPr>
          <w:rFonts w:ascii="Times New Roman" w:hAnsi="Times New Roman" w:cs="Times New Roman"/>
          <w:sz w:val="23"/>
          <w:szCs w:val="23"/>
        </w:rPr>
        <w:t xml:space="preserve"> anos na área da saúde. Foi professor no Colégio João Paulo II, especialista em Enfermagem Cardiovascular</w:t>
      </w:r>
      <w:r w:rsidR="00071146" w:rsidRPr="002205BC">
        <w:rPr>
          <w:rFonts w:ascii="Times New Roman" w:hAnsi="Times New Roman" w:cs="Times New Roman"/>
          <w:sz w:val="23"/>
          <w:szCs w:val="23"/>
        </w:rPr>
        <w:t xml:space="preserve">, </w:t>
      </w:r>
      <w:r w:rsidRPr="002205BC">
        <w:rPr>
          <w:rFonts w:ascii="Times New Roman" w:hAnsi="Times New Roman" w:cs="Times New Roman"/>
          <w:sz w:val="23"/>
          <w:szCs w:val="23"/>
        </w:rPr>
        <w:t xml:space="preserve">exercia a função de enfermeiro no Serviço de Hemodinâmica do Hospital das Clínicas Samuel </w:t>
      </w:r>
      <w:proofErr w:type="spellStart"/>
      <w:r w:rsidRPr="002205BC">
        <w:rPr>
          <w:rFonts w:ascii="Times New Roman" w:hAnsi="Times New Roman" w:cs="Times New Roman"/>
          <w:sz w:val="23"/>
          <w:szCs w:val="23"/>
        </w:rPr>
        <w:t>Libânio</w:t>
      </w:r>
      <w:proofErr w:type="spellEnd"/>
      <w:r w:rsidR="00071146" w:rsidRPr="002205BC">
        <w:rPr>
          <w:rFonts w:ascii="Times New Roman" w:hAnsi="Times New Roman" w:cs="Times New Roman"/>
          <w:sz w:val="23"/>
          <w:szCs w:val="23"/>
        </w:rPr>
        <w:t xml:space="preserve"> e</w:t>
      </w:r>
      <w:r w:rsidRPr="002205BC">
        <w:rPr>
          <w:rFonts w:ascii="Times New Roman" w:hAnsi="Times New Roman" w:cs="Times New Roman"/>
          <w:sz w:val="23"/>
          <w:szCs w:val="23"/>
        </w:rPr>
        <w:t xml:space="preserve"> também foi Diretor </w:t>
      </w:r>
      <w:r w:rsidR="00071146" w:rsidRPr="002205BC">
        <w:rPr>
          <w:rFonts w:ascii="Times New Roman" w:hAnsi="Times New Roman" w:cs="Times New Roman"/>
          <w:sz w:val="23"/>
          <w:szCs w:val="23"/>
        </w:rPr>
        <w:t>e Coordenador de Enfermagem</w:t>
      </w:r>
      <w:r w:rsidRPr="002205BC">
        <w:rPr>
          <w:rFonts w:ascii="Times New Roman" w:hAnsi="Times New Roman" w:cs="Times New Roman"/>
          <w:sz w:val="23"/>
          <w:szCs w:val="23"/>
        </w:rPr>
        <w:t xml:space="preserve"> do Hospital Samuel </w:t>
      </w:r>
      <w:proofErr w:type="spellStart"/>
      <w:r w:rsidRPr="002205BC">
        <w:rPr>
          <w:rFonts w:ascii="Times New Roman" w:hAnsi="Times New Roman" w:cs="Times New Roman"/>
          <w:sz w:val="23"/>
          <w:szCs w:val="23"/>
        </w:rPr>
        <w:t>Libânio</w:t>
      </w:r>
      <w:proofErr w:type="spellEnd"/>
      <w:r w:rsidR="00071146" w:rsidRPr="002205BC">
        <w:rPr>
          <w:rFonts w:ascii="Times New Roman" w:hAnsi="Times New Roman" w:cs="Times New Roman"/>
          <w:sz w:val="23"/>
          <w:szCs w:val="23"/>
        </w:rPr>
        <w:t>.</w:t>
      </w:r>
    </w:p>
    <w:p w:rsidR="00563A08" w:rsidRPr="002205BC" w:rsidRDefault="00071146" w:rsidP="00071146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205BC">
        <w:rPr>
          <w:rFonts w:ascii="Times New Roman" w:hAnsi="Times New Roman" w:cs="Times New Roman"/>
          <w:sz w:val="23"/>
          <w:szCs w:val="23"/>
        </w:rPr>
        <w:t>Preocupava-se em ajudar o próximo, e s</w:t>
      </w:r>
      <w:r w:rsidR="003A7679" w:rsidRPr="002205BC">
        <w:rPr>
          <w:rFonts w:ascii="Times New Roman" w:hAnsi="Times New Roman" w:cs="Times New Roman"/>
          <w:sz w:val="23"/>
          <w:szCs w:val="23"/>
        </w:rPr>
        <w:t xml:space="preserve">ua dedicação e </w:t>
      </w:r>
      <w:r w:rsidRPr="002205BC">
        <w:rPr>
          <w:rFonts w:ascii="Times New Roman" w:hAnsi="Times New Roman" w:cs="Times New Roman"/>
          <w:sz w:val="23"/>
          <w:szCs w:val="23"/>
        </w:rPr>
        <w:t xml:space="preserve">seu </w:t>
      </w:r>
      <w:r w:rsidR="003A7679" w:rsidRPr="002205BC">
        <w:rPr>
          <w:rFonts w:ascii="Times New Roman" w:hAnsi="Times New Roman" w:cs="Times New Roman"/>
          <w:sz w:val="23"/>
          <w:szCs w:val="23"/>
        </w:rPr>
        <w:t>amor pela profissão</w:t>
      </w:r>
      <w:r w:rsidRPr="002205BC">
        <w:rPr>
          <w:rFonts w:ascii="Times New Roman" w:hAnsi="Times New Roman" w:cs="Times New Roman"/>
          <w:sz w:val="23"/>
          <w:szCs w:val="23"/>
        </w:rPr>
        <w:t xml:space="preserve"> credenciaram-lhe</w:t>
      </w:r>
      <w:r w:rsidR="003A7679" w:rsidRPr="002205BC">
        <w:rPr>
          <w:rFonts w:ascii="Times New Roman" w:hAnsi="Times New Roman" w:cs="Times New Roman"/>
          <w:sz w:val="23"/>
          <w:szCs w:val="23"/>
        </w:rPr>
        <w:t xml:space="preserve"> </w:t>
      </w:r>
      <w:r w:rsidRPr="002205BC">
        <w:rPr>
          <w:rFonts w:ascii="Times New Roman" w:hAnsi="Times New Roman" w:cs="Times New Roman"/>
          <w:sz w:val="23"/>
          <w:szCs w:val="23"/>
        </w:rPr>
        <w:t>a disputar uma das</w:t>
      </w:r>
      <w:r w:rsidR="003A7679" w:rsidRPr="002205BC">
        <w:rPr>
          <w:rFonts w:ascii="Times New Roman" w:hAnsi="Times New Roman" w:cs="Times New Roman"/>
          <w:sz w:val="23"/>
          <w:szCs w:val="23"/>
        </w:rPr>
        <w:t xml:space="preserve"> 15</w:t>
      </w:r>
      <w:r w:rsidRPr="002205BC">
        <w:rPr>
          <w:rFonts w:ascii="Times New Roman" w:hAnsi="Times New Roman" w:cs="Times New Roman"/>
          <w:sz w:val="23"/>
          <w:szCs w:val="23"/>
        </w:rPr>
        <w:t xml:space="preserve"> (quinze)</w:t>
      </w:r>
      <w:r w:rsidR="003A7679" w:rsidRPr="002205BC">
        <w:rPr>
          <w:rFonts w:ascii="Times New Roman" w:hAnsi="Times New Roman" w:cs="Times New Roman"/>
          <w:sz w:val="23"/>
          <w:szCs w:val="23"/>
        </w:rPr>
        <w:t xml:space="preserve"> cadeiras de vereador </w:t>
      </w:r>
      <w:r w:rsidRPr="002205BC">
        <w:rPr>
          <w:rFonts w:ascii="Times New Roman" w:hAnsi="Times New Roman" w:cs="Times New Roman"/>
          <w:sz w:val="23"/>
          <w:szCs w:val="23"/>
        </w:rPr>
        <w:t>na Câmara Municipal de</w:t>
      </w:r>
      <w:r w:rsidR="003A7679" w:rsidRPr="002205BC">
        <w:rPr>
          <w:rFonts w:ascii="Times New Roman" w:hAnsi="Times New Roman" w:cs="Times New Roman"/>
          <w:sz w:val="23"/>
          <w:szCs w:val="23"/>
        </w:rPr>
        <w:t xml:space="preserve"> Pouso Alegre. </w:t>
      </w:r>
      <w:r w:rsidRPr="002205BC">
        <w:rPr>
          <w:rFonts w:ascii="Times New Roman" w:hAnsi="Times New Roman" w:cs="Times New Roman"/>
          <w:sz w:val="23"/>
          <w:szCs w:val="23"/>
        </w:rPr>
        <w:t>Obteve gra</w:t>
      </w:r>
      <w:r w:rsidR="003A7679" w:rsidRPr="002205BC">
        <w:rPr>
          <w:rFonts w:ascii="Times New Roman" w:hAnsi="Times New Roman" w:cs="Times New Roman"/>
          <w:sz w:val="23"/>
          <w:szCs w:val="23"/>
        </w:rPr>
        <w:t xml:space="preserve">nde êxito no pleito eleitoral municipal e foi o vereador eleito mais votado </w:t>
      </w:r>
      <w:r w:rsidRPr="002205BC">
        <w:rPr>
          <w:rFonts w:ascii="Times New Roman" w:hAnsi="Times New Roman" w:cs="Times New Roman"/>
          <w:sz w:val="23"/>
          <w:szCs w:val="23"/>
        </w:rPr>
        <w:t xml:space="preserve">nas eleições para </w:t>
      </w:r>
      <w:r w:rsidR="003A7679" w:rsidRPr="002205BC">
        <w:rPr>
          <w:rFonts w:ascii="Times New Roman" w:hAnsi="Times New Roman" w:cs="Times New Roman"/>
          <w:sz w:val="23"/>
          <w:szCs w:val="23"/>
        </w:rPr>
        <w:t xml:space="preserve">a Legislatura 2017/2020, </w:t>
      </w:r>
      <w:r w:rsidRPr="002205BC">
        <w:rPr>
          <w:rFonts w:ascii="Times New Roman" w:hAnsi="Times New Roman" w:cs="Times New Roman"/>
          <w:sz w:val="23"/>
          <w:szCs w:val="23"/>
        </w:rPr>
        <w:t xml:space="preserve">com </w:t>
      </w:r>
      <w:r w:rsidR="003A7679" w:rsidRPr="002205BC">
        <w:rPr>
          <w:rFonts w:ascii="Times New Roman" w:hAnsi="Times New Roman" w:cs="Times New Roman"/>
          <w:sz w:val="23"/>
          <w:szCs w:val="23"/>
        </w:rPr>
        <w:t>2.148 votos.</w:t>
      </w:r>
    </w:p>
    <w:p w:rsidR="00C30742" w:rsidRPr="002205BC" w:rsidRDefault="003A7679" w:rsidP="00563A08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205BC">
        <w:rPr>
          <w:rFonts w:ascii="Times New Roman" w:hAnsi="Times New Roman" w:cs="Times New Roman"/>
          <w:sz w:val="23"/>
          <w:szCs w:val="23"/>
        </w:rPr>
        <w:t>Na Câmara Municipal d</w:t>
      </w:r>
      <w:r w:rsidR="00C30742" w:rsidRPr="002205BC">
        <w:rPr>
          <w:rFonts w:ascii="Times New Roman" w:hAnsi="Times New Roman" w:cs="Times New Roman"/>
          <w:sz w:val="23"/>
          <w:szCs w:val="23"/>
        </w:rPr>
        <w:t>e Pouso Alegre, Adelson foi um v</w:t>
      </w:r>
      <w:r w:rsidRPr="002205BC">
        <w:rPr>
          <w:rFonts w:ascii="Times New Roman" w:hAnsi="Times New Roman" w:cs="Times New Roman"/>
          <w:sz w:val="23"/>
          <w:szCs w:val="23"/>
        </w:rPr>
        <w:t>ereador atuante e levantou a bandeira da saúde pública como principal fonte de trabalho. O vereador, em parceria com a Secretaria Municipal de Saúde</w:t>
      </w:r>
      <w:r w:rsidR="00357EAA" w:rsidRPr="002205BC">
        <w:rPr>
          <w:rFonts w:ascii="Times New Roman" w:hAnsi="Times New Roman" w:cs="Times New Roman"/>
          <w:sz w:val="23"/>
          <w:szCs w:val="23"/>
        </w:rPr>
        <w:t>,</w:t>
      </w:r>
      <w:r w:rsidRPr="002205BC">
        <w:rPr>
          <w:rFonts w:ascii="Times New Roman" w:hAnsi="Times New Roman" w:cs="Times New Roman"/>
          <w:sz w:val="23"/>
          <w:szCs w:val="23"/>
        </w:rPr>
        <w:t xml:space="preserve"> criou o Projeto </w:t>
      </w:r>
      <w:r w:rsidR="00357EAA" w:rsidRPr="002205BC">
        <w:rPr>
          <w:rFonts w:ascii="Times New Roman" w:hAnsi="Times New Roman" w:cs="Times New Roman"/>
          <w:sz w:val="23"/>
          <w:szCs w:val="23"/>
        </w:rPr>
        <w:t>“</w:t>
      </w:r>
      <w:r w:rsidRPr="002205BC">
        <w:rPr>
          <w:rFonts w:ascii="Times New Roman" w:hAnsi="Times New Roman" w:cs="Times New Roman"/>
          <w:sz w:val="23"/>
          <w:szCs w:val="23"/>
        </w:rPr>
        <w:t>Ação</w:t>
      </w:r>
      <w:r w:rsidR="00357EAA" w:rsidRPr="002205BC">
        <w:rPr>
          <w:rFonts w:ascii="Times New Roman" w:hAnsi="Times New Roman" w:cs="Times New Roman"/>
          <w:sz w:val="23"/>
          <w:szCs w:val="23"/>
        </w:rPr>
        <w:t xml:space="preserve"> em Saúde”</w:t>
      </w:r>
      <w:r w:rsidRPr="002205BC">
        <w:rPr>
          <w:rFonts w:ascii="Times New Roman" w:hAnsi="Times New Roman" w:cs="Times New Roman"/>
          <w:sz w:val="23"/>
          <w:szCs w:val="23"/>
        </w:rPr>
        <w:t xml:space="preserve">, </w:t>
      </w:r>
      <w:r w:rsidR="00357EAA" w:rsidRPr="002205BC">
        <w:rPr>
          <w:rFonts w:ascii="Times New Roman" w:hAnsi="Times New Roman" w:cs="Times New Roman"/>
          <w:sz w:val="23"/>
          <w:szCs w:val="23"/>
        </w:rPr>
        <w:t>pelo qual,</w:t>
      </w:r>
      <w:r w:rsidRPr="002205BC">
        <w:rPr>
          <w:rFonts w:ascii="Times New Roman" w:hAnsi="Times New Roman" w:cs="Times New Roman"/>
          <w:sz w:val="23"/>
          <w:szCs w:val="23"/>
        </w:rPr>
        <w:t xml:space="preserve"> a cada 15</w:t>
      </w:r>
      <w:r w:rsidR="00357EAA" w:rsidRPr="002205BC">
        <w:rPr>
          <w:rFonts w:ascii="Times New Roman" w:hAnsi="Times New Roman" w:cs="Times New Roman"/>
          <w:sz w:val="23"/>
          <w:szCs w:val="23"/>
        </w:rPr>
        <w:t xml:space="preserve"> (quinze)</w:t>
      </w:r>
      <w:r w:rsidRPr="002205BC">
        <w:rPr>
          <w:rFonts w:ascii="Times New Roman" w:hAnsi="Times New Roman" w:cs="Times New Roman"/>
          <w:sz w:val="23"/>
          <w:szCs w:val="23"/>
        </w:rPr>
        <w:t xml:space="preserve"> dias, uma caravana de profissionais da saúde percorre os bairros realizando diversos exames, consultas e agendamentos. </w:t>
      </w:r>
    </w:p>
    <w:p w:rsidR="00563A08" w:rsidRPr="002205BC" w:rsidRDefault="003A7679" w:rsidP="00563A08">
      <w:pPr>
        <w:pStyle w:val="Normal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205BC">
        <w:rPr>
          <w:rFonts w:ascii="Times New Roman" w:hAnsi="Times New Roman" w:cs="Times New Roman"/>
          <w:sz w:val="23"/>
          <w:szCs w:val="23"/>
        </w:rPr>
        <w:t xml:space="preserve">Adelson do Hospital </w:t>
      </w:r>
      <w:r w:rsidR="00C30742" w:rsidRPr="002205BC">
        <w:rPr>
          <w:rFonts w:ascii="Times New Roman" w:hAnsi="Times New Roman" w:cs="Times New Roman"/>
          <w:sz w:val="23"/>
          <w:szCs w:val="23"/>
        </w:rPr>
        <w:t>foi Corregedor da Câmara Municipal e relator da Comissão Permanente de Legislação, Justiça e Redação e da Comissão Permanente de Administração Pública. E</w:t>
      </w:r>
      <w:r w:rsidR="00357EAA" w:rsidRPr="002205BC">
        <w:rPr>
          <w:rFonts w:ascii="Times New Roman" w:hAnsi="Times New Roman" w:cs="Times New Roman"/>
          <w:sz w:val="23"/>
          <w:szCs w:val="23"/>
        </w:rPr>
        <w:t xml:space="preserve">m seu curto mandato, </w:t>
      </w:r>
      <w:r w:rsidRPr="002205BC">
        <w:rPr>
          <w:rFonts w:ascii="Times New Roman" w:hAnsi="Times New Roman" w:cs="Times New Roman"/>
          <w:sz w:val="23"/>
          <w:szCs w:val="23"/>
        </w:rPr>
        <w:t xml:space="preserve">sempre priorizou a saúde. Participou ativamente dos </w:t>
      </w:r>
      <w:r w:rsidR="00357EAA" w:rsidRPr="002205BC">
        <w:rPr>
          <w:rFonts w:ascii="Times New Roman" w:hAnsi="Times New Roman" w:cs="Times New Roman"/>
          <w:sz w:val="23"/>
          <w:szCs w:val="23"/>
        </w:rPr>
        <w:t>mutirões de catarata, c</w:t>
      </w:r>
      <w:r w:rsidRPr="002205BC">
        <w:rPr>
          <w:rFonts w:ascii="Times New Roman" w:hAnsi="Times New Roman" w:cs="Times New Roman"/>
          <w:sz w:val="23"/>
          <w:szCs w:val="23"/>
        </w:rPr>
        <w:t xml:space="preserve">ateterismo e cirurgias realizados pela Prefeitura </w:t>
      </w:r>
      <w:r w:rsidR="00357EAA" w:rsidRPr="002205BC">
        <w:rPr>
          <w:rFonts w:ascii="Times New Roman" w:hAnsi="Times New Roman" w:cs="Times New Roman"/>
          <w:sz w:val="23"/>
          <w:szCs w:val="23"/>
        </w:rPr>
        <w:t xml:space="preserve">Municipal </w:t>
      </w:r>
      <w:r w:rsidRPr="002205BC">
        <w:rPr>
          <w:rFonts w:ascii="Times New Roman" w:hAnsi="Times New Roman" w:cs="Times New Roman"/>
          <w:sz w:val="23"/>
          <w:szCs w:val="23"/>
        </w:rPr>
        <w:t xml:space="preserve">de Pouso Alegre. Também atuou em diversos projetos de orientações de saúde nos bairros da cidade, </w:t>
      </w:r>
      <w:r w:rsidR="00357EAA" w:rsidRPr="002205BC">
        <w:rPr>
          <w:rFonts w:ascii="Times New Roman" w:hAnsi="Times New Roman" w:cs="Times New Roman"/>
          <w:sz w:val="23"/>
          <w:szCs w:val="23"/>
        </w:rPr>
        <w:t>com destaque para os</w:t>
      </w:r>
      <w:r w:rsidRPr="002205BC">
        <w:rPr>
          <w:rFonts w:ascii="Times New Roman" w:hAnsi="Times New Roman" w:cs="Times New Roman"/>
          <w:sz w:val="23"/>
          <w:szCs w:val="23"/>
        </w:rPr>
        <w:t xml:space="preserve"> bairros São Ger</w:t>
      </w:r>
      <w:r w:rsidR="00C30742" w:rsidRPr="002205BC">
        <w:rPr>
          <w:rFonts w:ascii="Times New Roman" w:hAnsi="Times New Roman" w:cs="Times New Roman"/>
          <w:sz w:val="23"/>
          <w:szCs w:val="23"/>
        </w:rPr>
        <w:t>aldo, São João, Jatobá,</w:t>
      </w:r>
      <w:r w:rsidRPr="002205BC">
        <w:rPr>
          <w:rFonts w:ascii="Times New Roman" w:hAnsi="Times New Roman" w:cs="Times New Roman"/>
          <w:sz w:val="23"/>
          <w:szCs w:val="23"/>
        </w:rPr>
        <w:t xml:space="preserve"> Cidade Jardim, </w:t>
      </w:r>
      <w:r w:rsidR="00C30742" w:rsidRPr="002205BC">
        <w:rPr>
          <w:rFonts w:ascii="Times New Roman" w:hAnsi="Times New Roman" w:cs="Times New Roman"/>
          <w:sz w:val="23"/>
          <w:szCs w:val="23"/>
        </w:rPr>
        <w:t xml:space="preserve">Anhumas e Farias </w:t>
      </w:r>
      <w:r w:rsidR="00357EAA" w:rsidRPr="002205BC">
        <w:rPr>
          <w:rFonts w:ascii="Times New Roman" w:hAnsi="Times New Roman" w:cs="Times New Roman"/>
          <w:sz w:val="23"/>
          <w:szCs w:val="23"/>
        </w:rPr>
        <w:t xml:space="preserve">e para o </w:t>
      </w:r>
      <w:r w:rsidRPr="002205BC">
        <w:rPr>
          <w:rFonts w:ascii="Times New Roman" w:hAnsi="Times New Roman" w:cs="Times New Roman"/>
          <w:sz w:val="23"/>
          <w:szCs w:val="23"/>
        </w:rPr>
        <w:t>D</w:t>
      </w:r>
      <w:r w:rsidR="00C30742" w:rsidRPr="002205BC">
        <w:rPr>
          <w:rFonts w:ascii="Times New Roman" w:hAnsi="Times New Roman" w:cs="Times New Roman"/>
          <w:sz w:val="23"/>
          <w:szCs w:val="23"/>
        </w:rPr>
        <w:t xml:space="preserve">istrito de São José do </w:t>
      </w:r>
      <w:proofErr w:type="spellStart"/>
      <w:r w:rsidR="00C30742" w:rsidRPr="002205BC">
        <w:rPr>
          <w:rFonts w:ascii="Times New Roman" w:hAnsi="Times New Roman" w:cs="Times New Roman"/>
          <w:sz w:val="23"/>
          <w:szCs w:val="23"/>
        </w:rPr>
        <w:t>Pantano</w:t>
      </w:r>
      <w:proofErr w:type="spellEnd"/>
      <w:r w:rsidR="00C30742" w:rsidRPr="002205BC">
        <w:rPr>
          <w:rFonts w:ascii="Times New Roman" w:hAnsi="Times New Roman" w:cs="Times New Roman"/>
          <w:sz w:val="23"/>
          <w:szCs w:val="23"/>
        </w:rPr>
        <w:t>. Além disso, ainda se dedicava</w:t>
      </w:r>
      <w:r w:rsidRPr="002205BC">
        <w:rPr>
          <w:rFonts w:ascii="Times New Roman" w:hAnsi="Times New Roman" w:cs="Times New Roman"/>
          <w:sz w:val="23"/>
          <w:szCs w:val="23"/>
        </w:rPr>
        <w:t xml:space="preserve"> ao voluntariado, com atendimento às famílias carentes por meio de ações solidárias em prol da saúde e </w:t>
      </w:r>
      <w:r w:rsidR="00C30742" w:rsidRPr="002205BC">
        <w:rPr>
          <w:rFonts w:ascii="Times New Roman" w:hAnsi="Times New Roman" w:cs="Times New Roman"/>
          <w:sz w:val="23"/>
          <w:szCs w:val="23"/>
        </w:rPr>
        <w:t xml:space="preserve">de </w:t>
      </w:r>
      <w:r w:rsidRPr="002205BC">
        <w:rPr>
          <w:rFonts w:ascii="Times New Roman" w:hAnsi="Times New Roman" w:cs="Times New Roman"/>
          <w:sz w:val="23"/>
          <w:szCs w:val="23"/>
        </w:rPr>
        <w:t>atendimentos básicos.</w:t>
      </w:r>
      <w:r w:rsidR="00C30742" w:rsidRPr="002205B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4188C" w:rsidRPr="002205BC" w:rsidRDefault="003A7679" w:rsidP="0032540E">
      <w:pPr>
        <w:pStyle w:val="Normal0"/>
        <w:ind w:right="-1"/>
        <w:jc w:val="both"/>
        <w:rPr>
          <w:color w:val="000000"/>
          <w:sz w:val="23"/>
          <w:szCs w:val="23"/>
        </w:rPr>
      </w:pPr>
      <w:r w:rsidRPr="002205BC">
        <w:rPr>
          <w:rFonts w:ascii="Times New Roman" w:hAnsi="Times New Roman" w:cs="Times New Roman"/>
          <w:sz w:val="23"/>
          <w:szCs w:val="23"/>
        </w:rPr>
        <w:br/>
      </w:r>
    </w:p>
    <w:p w:rsidR="006E5AF1" w:rsidRPr="002205BC" w:rsidRDefault="006E5AF1" w:rsidP="0064188C">
      <w:pPr>
        <w:jc w:val="center"/>
        <w:rPr>
          <w:color w:val="000000"/>
          <w:sz w:val="23"/>
          <w:szCs w:val="23"/>
        </w:rPr>
      </w:pPr>
      <w:r w:rsidRPr="002205BC">
        <w:rPr>
          <w:color w:val="000000"/>
          <w:sz w:val="23"/>
          <w:szCs w:val="23"/>
        </w:rPr>
        <w:t>Sala das Sessões, em 25 de junho de 2019.</w:t>
      </w:r>
    </w:p>
    <w:p w:rsidR="006E5AF1" w:rsidRDefault="006E5AF1" w:rsidP="0064188C">
      <w:pPr>
        <w:jc w:val="center"/>
        <w:rPr>
          <w:color w:val="000000"/>
        </w:rPr>
      </w:pPr>
    </w:p>
    <w:p w:rsidR="0064188C" w:rsidRDefault="0064188C" w:rsidP="0064188C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E5AF1" w:rsidTr="0064188C">
        <w:trPr>
          <w:trHeight w:val="80"/>
        </w:trPr>
        <w:tc>
          <w:tcPr>
            <w:tcW w:w="10421" w:type="dxa"/>
          </w:tcPr>
          <w:tbl>
            <w:tblPr>
              <w:tblW w:w="102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76"/>
            </w:tblGrid>
            <w:tr w:rsidR="002205BC" w:rsidTr="002205BC">
              <w:trPr>
                <w:trHeight w:val="452"/>
              </w:trPr>
              <w:tc>
                <w:tcPr>
                  <w:tcW w:w="10276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OLIVEIRA</w:t>
                  </w:r>
                </w:p>
                <w:p w:rsidR="0064188C" w:rsidRDefault="0064188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PRESIDENTE DA MESA</w:t>
                  </w:r>
                </w:p>
              </w:tc>
            </w:tr>
          </w:tbl>
          <w:p w:rsidR="002205BC" w:rsidRDefault="002205BC" w:rsidP="0064188C">
            <w:pPr>
              <w:ind w:left="2835"/>
              <w:rPr>
                <w:color w:val="000000"/>
                <w:sz w:val="20"/>
                <w:szCs w:val="20"/>
              </w:rPr>
            </w:pPr>
          </w:p>
          <w:tbl>
            <w:tblPr>
              <w:tblW w:w="102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4"/>
              <w:gridCol w:w="6022"/>
            </w:tblGrid>
            <w:tr w:rsidR="002205BC" w:rsidTr="00DE754C">
              <w:trPr>
                <w:trHeight w:val="232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ADRIANO DA FARMÁCIA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ANDRÉ PRADO</w:t>
                  </w:r>
                </w:p>
              </w:tc>
            </w:tr>
            <w:tr w:rsidR="002205BC" w:rsidTr="0064188C">
              <w:trPr>
                <w:trHeight w:val="540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</w:tr>
            <w:tr w:rsidR="002205BC" w:rsidTr="00DE754C">
              <w:trPr>
                <w:trHeight w:val="232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ARLINDO MOTTA PAES 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BRUNO DIAS</w:t>
                  </w:r>
                </w:p>
              </w:tc>
            </w:tr>
            <w:tr w:rsidR="002205BC" w:rsidTr="00DE754C">
              <w:trPr>
                <w:trHeight w:val="569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2º VICE-PRESIDENTE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1º SECRETÁRIO</w:t>
                  </w:r>
                </w:p>
              </w:tc>
            </w:tr>
            <w:tr w:rsidR="002205BC" w:rsidTr="00DE754C">
              <w:trPr>
                <w:trHeight w:val="232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CAMPANHA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DITO BARBOSA</w:t>
                  </w:r>
                </w:p>
              </w:tc>
            </w:tr>
            <w:tr w:rsidR="002205BC" w:rsidTr="00DE754C">
              <w:trPr>
                <w:trHeight w:val="569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</w:tr>
            <w:tr w:rsidR="002205BC" w:rsidTr="00DE754C">
              <w:trPr>
                <w:trHeight w:val="232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DR. EDSON 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LEANDRO MORAIS</w:t>
                  </w:r>
                </w:p>
              </w:tc>
            </w:tr>
            <w:tr w:rsidR="002205BC" w:rsidTr="00DE754C">
              <w:trPr>
                <w:trHeight w:val="569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</w:tr>
            <w:tr w:rsidR="002205BC" w:rsidTr="00DE754C">
              <w:trPr>
                <w:trHeight w:val="218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ODAIR QUINCOTE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PROF.ª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MARILÉIA</w:t>
                  </w:r>
                </w:p>
              </w:tc>
            </w:tr>
            <w:tr w:rsidR="002205BC" w:rsidTr="00DE754C">
              <w:trPr>
                <w:trHeight w:val="569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2º SECRETÁRIO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VEREADORA</w:t>
                  </w:r>
                </w:p>
              </w:tc>
            </w:tr>
            <w:tr w:rsidR="002205BC" w:rsidTr="00DE754C">
              <w:trPr>
                <w:trHeight w:val="232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RAFAEL ABOLÁFIO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RODRIGO MODESTO</w:t>
                  </w:r>
                </w:p>
              </w:tc>
            </w:tr>
            <w:tr w:rsidR="002205BC" w:rsidTr="00DE754C">
              <w:trPr>
                <w:trHeight w:val="569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</w:tr>
            <w:tr w:rsidR="002205BC" w:rsidTr="00DE754C">
              <w:trPr>
                <w:trHeight w:val="218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WILSON TADEU LOPES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205BC" w:rsidTr="0064188C">
              <w:trPr>
                <w:trHeight w:val="80"/>
              </w:trPr>
              <w:tc>
                <w:tcPr>
                  <w:tcW w:w="4254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1º VICE-PRESIDENTE</w:t>
                  </w:r>
                </w:p>
              </w:tc>
              <w:tc>
                <w:tcPr>
                  <w:tcW w:w="6022" w:type="dxa"/>
                </w:tcPr>
                <w:p w:rsidR="002205BC" w:rsidRDefault="002205BC" w:rsidP="006418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E5AF1" w:rsidRPr="006E5AF1" w:rsidRDefault="006E5AF1" w:rsidP="006418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17FD1" w:rsidRDefault="00217FD1" w:rsidP="0064188C"/>
    <w:sectPr w:rsidR="00217FD1" w:rsidSect="00563A08">
      <w:footerReference w:type="even" r:id="rId6"/>
      <w:footerReference w:type="default" r:id="rId7"/>
      <w:pgSz w:w="11906" w:h="16838"/>
      <w:pgMar w:top="2127" w:right="567" w:bottom="1135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BD" w:rsidRDefault="00A51DBD" w:rsidP="00FE475D">
      <w:r>
        <w:separator/>
      </w:r>
    </w:p>
  </w:endnote>
  <w:endnote w:type="continuationSeparator" w:id="0">
    <w:p w:rsidR="00A51DBD" w:rsidRDefault="00A51DB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51D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51D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51DBD" w:rsidP="000D665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BD" w:rsidRDefault="00A51DBD" w:rsidP="00FE475D">
      <w:r>
        <w:separator/>
      </w:r>
    </w:p>
  </w:footnote>
  <w:footnote w:type="continuationSeparator" w:id="0">
    <w:p w:rsidR="00A51DBD" w:rsidRDefault="00A51DBD" w:rsidP="00FE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71146"/>
    <w:rsid w:val="000D665B"/>
    <w:rsid w:val="00194990"/>
    <w:rsid w:val="001B7493"/>
    <w:rsid w:val="002055B1"/>
    <w:rsid w:val="00217FD1"/>
    <w:rsid w:val="002205BC"/>
    <w:rsid w:val="00227ABC"/>
    <w:rsid w:val="00291B86"/>
    <w:rsid w:val="0032540E"/>
    <w:rsid w:val="00357EAA"/>
    <w:rsid w:val="003776C3"/>
    <w:rsid w:val="003A1484"/>
    <w:rsid w:val="003A7679"/>
    <w:rsid w:val="004241AC"/>
    <w:rsid w:val="004A45DE"/>
    <w:rsid w:val="00563A08"/>
    <w:rsid w:val="0064188C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51DBD"/>
    <w:rsid w:val="00AC12E7"/>
    <w:rsid w:val="00AF09C1"/>
    <w:rsid w:val="00C30742"/>
    <w:rsid w:val="00C355F9"/>
    <w:rsid w:val="00C94212"/>
    <w:rsid w:val="00D250BC"/>
    <w:rsid w:val="00D6796F"/>
    <w:rsid w:val="00DC3901"/>
    <w:rsid w:val="00E80C23"/>
    <w:rsid w:val="00EB11D7"/>
    <w:rsid w:val="00EB71EA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218A1-F884-4303-8455-8D182232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17</cp:revision>
  <dcterms:created xsi:type="dcterms:W3CDTF">2017-01-05T14:23:00Z</dcterms:created>
  <dcterms:modified xsi:type="dcterms:W3CDTF">2019-07-02T17:32:00Z</dcterms:modified>
</cp:coreProperties>
</file>