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e a construção de um redutor de velocidade Av. Orfeu Butti, próximo ao nº  86, 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 e usuários vêm cobrando junto a este vereador, uma resolução para a questão, pois o risco de acidente é constante, pela frequência com que os motoristas utilizam a via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