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vertical e horizontal de trânsito, bem como de parada de ônibus em toda extensão do bairro Fátima I,  em especial na Rua Cel. Brito Filho.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vem sofrendo com a desorganização do trânsito local, com isto vem trazendo insegurança aos moradores e pedestres que utilizam a via para se locomoverem diariamente. Vale salientar que, próximo ao local tem  uma creche  municipal. Em relação a sinalização de parada de ônibus se faz necessário melhorias,  devido a falta de manutenção e pontos sem a sinalização. (Foto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