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estacionamento para motos na Rua Cel. Otávio Meyer,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Ocorre que na presente região não existe estacionamento exclusivo de motos e os condutores estão sofrendo multas devido à ausência destes, gerando assim transtornos a eles  por falta de amparo da Administração Pública.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