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instalação de lâmpadas de LED na Rua Carmelino Massafera até a Travessa Maria Divina Soares,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Haja vista que existem mais de dezesseis lâmpadas queimadas no local, este se encontra muito escuro, aumentando o risco de ocorrência de crimes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5E3B7A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143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30" w:rsidRDefault="00161430" w:rsidP="007F393F">
      <w:r>
        <w:separator/>
      </w:r>
    </w:p>
  </w:endnote>
  <w:endnote w:type="continuationSeparator" w:id="0">
    <w:p w:rsidR="00161430" w:rsidRDefault="0016143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614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614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6143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1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30" w:rsidRDefault="00161430" w:rsidP="007F393F">
      <w:r>
        <w:separator/>
      </w:r>
    </w:p>
  </w:footnote>
  <w:footnote w:type="continuationSeparator" w:id="0">
    <w:p w:rsidR="00161430" w:rsidRDefault="0016143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14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614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614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6143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614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143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B7A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2236-89F5-4D3C-B5B9-2A931D66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2019-06-10T19:10:00Z</dcterms:modified>
</cp:coreProperties>
</file>