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duas tampas de bocas de lobo nas Ruas Leonino de Lima e Benedito Bartolomeu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necessária, tendo em vista as inúmeras reclamações dos moradores, que relatam que a falta dessas  tampas nos bueiros tem causado transtornos como acidentes na vias, como carros que já quebraram rodas ao cair no buraco.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