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providências cabíveis para a capina e  a limpeza de um lote localizado na Rua Ipê Amarelo, nº 85, no bairro Parque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oferecer mais segurança para os transeuntes e moradores, e também com o objetivo de prevenir a proliferação de insetos, animais peçonhentos, outros animais danosos à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