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na Avenida Orfeu Butti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possui árvores de grande porte, suas copas adentrando  na via, causando  transtorno ao  trânsito local. Quando  passa ônibus,  causa a quedas de galhos na via, situação que pode favorecer a ocorrência de acidente.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