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para a instalação de lixeiras na estrada do bairro da Imbuia, principalmente próximo a pista de Aeromodelismo.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via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