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abrigo e bancos no ponto de ônibus localizado na Rua Marcos Soares da Silva, no bairro Jardim Redentor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em razão de solicitações de moradores, que questionam especialmente a falta de abrigo, visto que a situação deixa a população exposta às variações climáticas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