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para instalação de travessias elevadas na Avenida Dr. Notel Teixeira, próximas às vias de acesso à Escola Municipal Anita Faria  Amaral "Ciem do Santa Luzia",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possui um tráfego intenso de veículos, que muitas das vezes trafegam em alta velocidade pelo local, ocasionando acidentes envolvendo pedestres. Vale salientar que a referida avenida é a maior via de acesso ao estabelecimento escolar mencionado, que por sua vez tem um grande fluxo de pedestres durante todo o dia, que na sua grande maioria são crianças e adolescentes desacompanhados dos pais.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