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campo de futebol situado na Rua João Paulo,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campo passou por uma limpeza há poucas semanas, porém a ação não foi finalizada, o que impossibilita o seu uso de forma efetiva.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