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Rua das Carmelitas, na altura do n° 85,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questionam a falta do redutor, devido ser área escolar  podendo ocorrer acidentes com 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