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da Rua Comendador José Garcia, nos arredores da Escola Estadual Professor Dr. Custódio Ribeiro de Miranda.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da rua está muito sujo e com mato alto tanto às margens como nas próprias calçadas em volta de toda a escola, necessitando de tais medidas, especialmente por se tratar de área escolar, e ainda mais de educação especial.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