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estrada do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ausência total de lixeiras na estrada do bairro Jardim Aeroporto. Onde os moradores já deixam o lixo em uma bifurcação da estrada que da acesso ao bairro Curralinho, como não tem lixeiras os moradores deixam os sacos de lixo no chão onde cachorros e gatos rasgam os sacos de lixo espalhando o lixo pela toda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