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CD43E4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141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CD43E4">
        <w:rPr>
          <w:color w:val="000000"/>
          <w:sz w:val="21"/>
          <w:szCs w:val="21"/>
        </w:rPr>
        <w:t>ao</w:t>
      </w:r>
      <w:r w:rsidRPr="00B90C91">
        <w:rPr>
          <w:color w:val="000000"/>
          <w:sz w:val="21"/>
          <w:szCs w:val="21"/>
        </w:rPr>
        <w:t xml:space="preserve"> ilustríssim</w:t>
      </w:r>
      <w:r w:rsidR="00CD43E4">
        <w:rPr>
          <w:color w:val="000000"/>
          <w:sz w:val="21"/>
          <w:szCs w:val="21"/>
        </w:rPr>
        <w:t>o Dr</w:t>
      </w:r>
      <w:r w:rsidRPr="00B90C91">
        <w:rPr>
          <w:color w:val="000000"/>
          <w:sz w:val="21"/>
          <w:szCs w:val="21"/>
        </w:rPr>
        <w:t xml:space="preserve">. </w:t>
      </w:r>
      <w:r w:rsidR="00CD43E4" w:rsidRPr="00CD43E4">
        <w:rPr>
          <w:color w:val="000000"/>
          <w:sz w:val="21"/>
          <w:szCs w:val="21"/>
        </w:rPr>
        <w:t>Celso Tavares Lacerda</w:t>
      </w:r>
      <w:r w:rsidRPr="00B90C91">
        <w:rPr>
          <w:color w:val="000000"/>
          <w:sz w:val="21"/>
          <w:szCs w:val="21"/>
        </w:rPr>
        <w:t xml:space="preserve"> pela organização 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3E4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2019-05-09T16:15:00Z</dcterms:modified>
</cp:coreProperties>
</file>