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45 / 2019</w:t>
      </w: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754773" w:rsidRDefault="00754773" w:rsidP="00CE67AA">
      <w:pPr>
        <w:ind w:left="2835" w:right="-1"/>
        <w:rPr>
          <w:color w:val="000000"/>
        </w:rPr>
      </w:pPr>
    </w:p>
    <w:p w:rsidR="00CE67AA" w:rsidRDefault="00754773" w:rsidP="00754773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r>
        <w:rPr>
          <w:color w:val="000000"/>
        </w:rPr>
        <w:t xml:space="preserve">Comissão </w:t>
      </w:r>
      <w:r w:rsidRPr="00754773">
        <w:t>dos Direitos da Pessoa com Deficiência e da Pessoa Idosa</w:t>
      </w:r>
      <w:r>
        <w:t xml:space="preserve">, consoante disposto no art. 290 do Regimento Interno da Câmara Municipal de Pouso Alegre, requer a realização de uma Audiência Pública </w:t>
      </w:r>
      <w:r w:rsidR="00381BD5">
        <w:t xml:space="preserve">requer a cessão do plenário, no dia 13/05 das 19:00h </w:t>
      </w:r>
      <w:r>
        <w:t>à</w:t>
      </w:r>
      <w:r w:rsidR="00381BD5">
        <w:t xml:space="preserve">s 21:30h para a realização de </w:t>
      </w:r>
      <w:r>
        <w:t>A</w:t>
      </w:r>
      <w:r w:rsidR="00381BD5">
        <w:t xml:space="preserve">udiência </w:t>
      </w:r>
      <w:r>
        <w:t>P</w:t>
      </w:r>
      <w:r w:rsidR="00381BD5">
        <w:t>ública com apoio do curso de arquitetura da UNA e sociedade civil com a temática “Cidades Ativas – Promover Cidades mais Inclusivas e Resilientes” e palestra acerca dos estudos sobre a vida pública e privada, com discussões sobre as escalas de convivência, de modo a fomentar políticas públicas em prol de um desenvolvimento urbanístico sustentável.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  <w:bookmarkStart w:id="0" w:name="_GoBack"/>
      <w:bookmarkEnd w:id="0"/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754773" w:rsidRDefault="00754773" w:rsidP="00754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A07CB">
        <w:t xml:space="preserve">O presente requerimento </w:t>
      </w:r>
      <w:proofErr w:type="gramStart"/>
      <w:r w:rsidR="009A07CB">
        <w:t>objetiva  através</w:t>
      </w:r>
      <w:proofErr w:type="gramEnd"/>
      <w:r w:rsidR="009A07CB">
        <w:t xml:space="preserve"> </w:t>
      </w:r>
      <w:r>
        <w:t>da Comissão e da Escola do Legislativo</w:t>
      </w:r>
      <w:r w:rsidR="009A07CB">
        <w:t>, promovendo encontros e palestras, tendo como público alvo lideranças comunitárias, parlamentares, assessores, servidores públicos, estudantes e sociedade civil.</w:t>
      </w:r>
    </w:p>
    <w:p w:rsidR="00CE67AA" w:rsidRDefault="00754773" w:rsidP="00754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A07CB">
        <w:t>O apoio do único curso de arquitetura existente na municipalidade, na realização do evento, é de extrema valia e contribui para que através temática apresentada possamos elaborar estudos e idéias que visem fomentar a discussão de políticas públicas, em conjunto com os cidadãos. em prol do desenvolvimento sustentável da municipalidade.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7 de maio de 2019.</w:t>
      </w:r>
    </w:p>
    <w:p w:rsidR="00CE67AA" w:rsidRDefault="00CE67AA" w:rsidP="00CE67AA">
      <w:pPr>
        <w:spacing w:line="283" w:lineRule="auto"/>
        <w:ind w:left="3969" w:right="-1"/>
        <w:rPr>
          <w:color w:val="000000"/>
        </w:rPr>
      </w:pPr>
    </w:p>
    <w:p w:rsidR="00EE0044" w:rsidRPr="000E3794" w:rsidRDefault="00EE0044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754773" w:rsidP="00381BD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9A07CB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CE67AA" w:rsidRPr="00F2675B" w:rsidRDefault="00CE67AA" w:rsidP="00381BD5">
      <w:pPr>
        <w:ind w:left="3969" w:right="-1"/>
        <w:jc w:val="center"/>
        <w:rPr>
          <w:rFonts w:ascii="Arial" w:hAnsi="Arial" w:cs="Arial"/>
          <w:color w:val="000000"/>
          <w:sz w:val="20"/>
        </w:rPr>
      </w:pPr>
    </w:p>
    <w:p w:rsidR="00231E54" w:rsidRDefault="00231E54" w:rsidP="00381BD5">
      <w:pPr>
        <w:ind w:right="-1"/>
        <w:jc w:val="center"/>
      </w:pPr>
    </w:p>
    <w:p w:rsidR="00381BD5" w:rsidRDefault="00381BD5" w:rsidP="00381BD5">
      <w:pPr>
        <w:ind w:right="-1"/>
        <w:jc w:val="center"/>
      </w:pPr>
    </w:p>
    <w:tbl>
      <w:tblPr>
        <w:tblStyle w:val="Tabelacomgrade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7"/>
      </w:tblGrid>
      <w:tr w:rsidR="00381BD5" w:rsidTr="00381BD5">
        <w:trPr>
          <w:trHeight w:val="312"/>
        </w:trPr>
        <w:tc>
          <w:tcPr>
            <w:tcW w:w="4397" w:type="dxa"/>
          </w:tcPr>
          <w:p w:rsidR="00381BD5" w:rsidRDefault="00754773" w:rsidP="00381BD5">
            <w:pPr>
              <w:ind w:right="-1"/>
              <w:jc w:val="center"/>
            </w:pPr>
            <w:r>
              <w:t>Leandro Morais</w:t>
            </w:r>
          </w:p>
        </w:tc>
        <w:tc>
          <w:tcPr>
            <w:tcW w:w="4397" w:type="dxa"/>
          </w:tcPr>
          <w:p w:rsidR="00381BD5" w:rsidRDefault="00754773" w:rsidP="00381BD5">
            <w:pPr>
              <w:ind w:right="-1"/>
              <w:jc w:val="center"/>
            </w:pPr>
            <w:r>
              <w:t xml:space="preserve">Rafael </w:t>
            </w:r>
            <w:proofErr w:type="spellStart"/>
            <w:r>
              <w:t>Aboláfio</w:t>
            </w:r>
            <w:proofErr w:type="spellEnd"/>
          </w:p>
        </w:tc>
      </w:tr>
      <w:tr w:rsidR="00381BD5" w:rsidTr="00381BD5">
        <w:trPr>
          <w:trHeight w:val="312"/>
        </w:trPr>
        <w:tc>
          <w:tcPr>
            <w:tcW w:w="4397" w:type="dxa"/>
          </w:tcPr>
          <w:p w:rsidR="00381BD5" w:rsidRDefault="00381BD5" w:rsidP="00381BD5">
            <w:pPr>
              <w:ind w:right="-1"/>
              <w:jc w:val="center"/>
            </w:pPr>
            <w:r>
              <w:t>RELATOR DA COMISSÃO</w:t>
            </w:r>
          </w:p>
        </w:tc>
        <w:tc>
          <w:tcPr>
            <w:tcW w:w="4397" w:type="dxa"/>
          </w:tcPr>
          <w:p w:rsidR="00381BD5" w:rsidRDefault="00381BD5" w:rsidP="00381BD5">
            <w:pPr>
              <w:ind w:right="-1"/>
              <w:jc w:val="center"/>
            </w:pPr>
            <w:r>
              <w:t>SECRETÁRIO DA COMISSÃO</w:t>
            </w:r>
          </w:p>
        </w:tc>
      </w:tr>
    </w:tbl>
    <w:p w:rsidR="00DA0831" w:rsidRDefault="007E093B" w:rsidP="00CE67AA">
      <w:pPr>
        <w:ind w:right="-1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95pt;margin-top:97pt;width:93.75pt;height:30.95pt;z-index:251659264;mso-height-percent:200;mso-position-horizontal-relative:text;mso-position-vertical-relative:text;mso-height-percent:200;mso-width-relative:margin;mso-height-relative:margin" fillcolor="white [3212]" strokecolor="white [3212]">
            <v:textbox style="mso-fit-shape-to-text:t">
              <w:txbxContent>
                <w:p w:rsidR="001058F5" w:rsidRPr="00F115AF" w:rsidRDefault="00D65A15" w:rsidP="001058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1058F5" w:rsidRDefault="001058F5" w:rsidP="001058F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6.3pt;margin-top:17.45pt;width:197.1pt;height:72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1058F5" w:rsidRPr="00873EBD" w:rsidRDefault="001058F5" w:rsidP="001058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3B" w:rsidRDefault="007E093B" w:rsidP="00153A87">
      <w:r>
        <w:separator/>
      </w:r>
    </w:p>
  </w:endnote>
  <w:endnote w:type="continuationSeparator" w:id="0">
    <w:p w:rsidR="007E093B" w:rsidRDefault="007E093B" w:rsidP="001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5B61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E09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E09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E093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E09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3B" w:rsidRDefault="007E093B" w:rsidP="00153A87">
      <w:r>
        <w:separator/>
      </w:r>
    </w:p>
  </w:footnote>
  <w:footnote w:type="continuationSeparator" w:id="0">
    <w:p w:rsidR="007E093B" w:rsidRDefault="007E093B" w:rsidP="0015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E09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E093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E093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E093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E09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77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8F5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BD5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59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49D9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1F7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16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773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3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7C6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093B"/>
    <w:rsid w:val="007E1614"/>
    <w:rsid w:val="007E1640"/>
    <w:rsid w:val="007E272A"/>
    <w:rsid w:val="007E3FD7"/>
    <w:rsid w:val="007E4134"/>
    <w:rsid w:val="007E4B3E"/>
    <w:rsid w:val="007E6541"/>
    <w:rsid w:val="007E6934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7CB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15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044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0551BD-7F3D-4CB0-B0AB-1D3AE03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8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2016-01-14T16:05:00Z</dcterms:created>
  <dcterms:modified xsi:type="dcterms:W3CDTF">2019-05-08T16:44:00Z</dcterms:modified>
</cp:coreProperties>
</file>