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B04F4E" w:rsidRPr="00B04F4E" w:rsidRDefault="00B04F4E" w:rsidP="00B04F4E">
      <w:pPr>
        <w:pStyle w:val="SemEspaamento"/>
        <w:jc w:val="both"/>
        <w:rPr>
          <w:sz w:val="24"/>
          <w:szCs w:val="24"/>
        </w:rPr>
      </w:pPr>
      <w:r w:rsidRPr="00B04F4E">
        <w:rPr>
          <w:rFonts w:ascii="Times New Roman" w:hAnsi="Times New Roman"/>
          <w:sz w:val="24"/>
          <w:szCs w:val="24"/>
        </w:rPr>
        <w:t>Ata da 13ª Sessão Ordinária do dia 30 de abril de 2019.</w:t>
      </w:r>
    </w:p>
    <w:p w:rsidR="00B04F4E" w:rsidRPr="00B04F4E" w:rsidRDefault="00B04F4E" w:rsidP="00B04F4E">
      <w:pPr>
        <w:pStyle w:val="SemEspaamento"/>
        <w:jc w:val="both"/>
        <w:rPr>
          <w:rFonts w:ascii="Times New Roman" w:hAnsi="Times New Roman"/>
          <w:sz w:val="24"/>
          <w:szCs w:val="24"/>
        </w:rPr>
      </w:pPr>
    </w:p>
    <w:p w:rsidR="00B04F4E" w:rsidRPr="00B04F4E" w:rsidRDefault="00B04F4E" w:rsidP="00B04F4E">
      <w:pPr>
        <w:pStyle w:val="SemEspaamento"/>
        <w:spacing w:line="360" w:lineRule="auto"/>
        <w:jc w:val="both"/>
        <w:rPr>
          <w:sz w:val="24"/>
          <w:szCs w:val="24"/>
        </w:rPr>
      </w:pPr>
      <w:r w:rsidRPr="00B04F4E">
        <w:rPr>
          <w:rFonts w:ascii="Times New Roman" w:hAnsi="Times New Roman"/>
          <w:sz w:val="24"/>
          <w:szCs w:val="24"/>
        </w:rPr>
        <w:t xml:space="preserve">Às 18h06 do dia 30 de abril de 2019, no Plenário da Câmara Municipal, sito a Avenida São Francisco, 320, Primavera, reuniram-se em Sessão Ordinária os seguintes vereadores: Adelson do Hospital, André Prado, Bruno Dias, Campanha, Dito Barbosa, Oliveira, Prof.ª Mariléia, Rafael Aboláfio, Rodrigo Modesto e Wilson Tadeu Lopes. Após a chamada ficou constatada a ausência dos vereadores Adriano da Farmácia, Arlindo Motta Paes, Dr. Edson, Leandro Morais, Odair Quincote. Aberta a Sessão, sob a proteção de Deus, o Presidente colocou em discussão a Ata da Sessão Ordinária do dia 23/04/2019. Não havendo vereadores dispostos a discutir, a Ata foi colocada em </w:t>
      </w:r>
      <w:r w:rsidRPr="00B04F4E">
        <w:rPr>
          <w:rFonts w:ascii="Times New Roman" w:hAnsi="Times New Roman"/>
          <w:b/>
          <w:sz w:val="24"/>
          <w:szCs w:val="24"/>
        </w:rPr>
        <w:t>única votação</w:t>
      </w:r>
      <w:r w:rsidRPr="00B04F4E">
        <w:rPr>
          <w:rFonts w:ascii="Times New Roman" w:hAnsi="Times New Roman"/>
          <w:sz w:val="24"/>
          <w:szCs w:val="24"/>
        </w:rPr>
        <w:t xml:space="preserve">, sendo aprovada por 9 (nove) votos. Às 18h14 chegaram ao Plenário os vereadores Leandro Morais e Odair Quincote. Após, o Presidente Oliveira determinou que o 1º Secretário da Mesa Diretora procedesse à leitura dos expedientes encaminhados à Câmara. </w:t>
      </w:r>
      <w:r w:rsidRPr="00B04F4E">
        <w:rPr>
          <w:rFonts w:ascii="Times New Roman" w:hAnsi="Times New Roman"/>
          <w:b/>
          <w:sz w:val="24"/>
          <w:szCs w:val="24"/>
        </w:rPr>
        <w:t xml:space="preserve">EXPEDIENTE DO EXECUTIVO: </w:t>
      </w:r>
      <w:r w:rsidRPr="00B04F4E">
        <w:rPr>
          <w:rFonts w:ascii="Times New Roman" w:hAnsi="Times New Roman"/>
          <w:sz w:val="24"/>
          <w:szCs w:val="24"/>
        </w:rPr>
        <w:t xml:space="preserve">- Ofício nº 60/19 encaminhando as Leis nº 6046, 6047, 6048, 6049, 6050, 6051, 6052, 6053, 6054, 6055, 6056, 6057 e 6058, de 2019, sancionadas pelo Chefe do Poder Executivo. - Ofício nº 59/19 encaminhando, para substituição, o Projeto de Lei nº 1011/2019, com a correção dos números das Dotações Orçamentárias. - Ofício nº 57/2019 encaminhando o Decreto nº 46/2019 assinado pelo Poder Executivo. </w:t>
      </w:r>
      <w:r w:rsidRPr="00B04F4E">
        <w:rPr>
          <w:rFonts w:ascii="Times New Roman" w:hAnsi="Times New Roman"/>
          <w:b/>
          <w:sz w:val="24"/>
          <w:szCs w:val="24"/>
        </w:rPr>
        <w:t xml:space="preserve">EXPEDIENTE DO LEGISLATIVO: </w:t>
      </w:r>
      <w:r w:rsidRPr="00B04F4E">
        <w:rPr>
          <w:rFonts w:ascii="Times New Roman" w:hAnsi="Times New Roman"/>
          <w:sz w:val="24"/>
          <w:szCs w:val="24"/>
        </w:rPr>
        <w:t xml:space="preserve">INDICAÇÕES: Vereador Adelson do Hospital: - Nº 1023/2019: Solicita a realização de operação tapa-buracos por todas as vias do bairro Morumbi. - Nº 1027/2019: Solicita a capina e limpeza da Travessa Nossa Senhora das Graças, no Centro. - Nº 1040/2019: Solicita o patrolamento e o cascalhamento da estrada rural do bairro São Sebastião do Pantaninho. Vereador Arlindo Motta Paes: - Nº 1013/2019: Solicita a instalação de lixeiras nas ruas do bairro Jardim Redentor. - Nº 1016/2019: Solicita a poda da árvore situada na Rua Tenente Manoel Torres de Aquino, na altura do n° 154, no Bairro Esplanada. - Nº 1020/2019: Solicita a instalação de dois postes de iluminação pública na rua Três Corações, localizada no final do bairro São João. - Nº 1042/2019: Solicita a capina e a limpeza da calçada de terra localizada na rua Ana de Faria Machado, próximo ao número 280, no bairro Monte Carlo, paralela e fundo com a Ambev. - Nº 1043/2019: Solicita a construção de um redutor de velocidade ou, na impossibilidade desta, a sinalização horizontal de parada obrigatória nos </w:t>
      </w:r>
      <w:r w:rsidRPr="00B04F4E">
        <w:rPr>
          <w:rFonts w:ascii="Times New Roman" w:hAnsi="Times New Roman"/>
          <w:sz w:val="24"/>
          <w:szCs w:val="24"/>
        </w:rPr>
        <w:lastRenderedPageBreak/>
        <w:t xml:space="preserve">dois sentidos, na "Praça da Esperança'', onde está localizado o parquinho, no bairro Morumbi. - Nº 1051/2019: Solicita o recapeamento asfáltico da Rua Uberlândia, no bairro São João. - Nº 1053/2019: Solicita a ampliação das bocas de lobo e das manilhas para capitação das águas da chuva na Rua Uberlândia, no bairro São João. - Nº 1056/2019: Solicita o estudo de viabilidade para colocação de redutor de velocidade na rua Anália Sales Oliveira, bairro Altavile, em frente à mina d'água. - Nº 1059/2019: Solicita o manilhamento da estrada no Bairro Afonsos, onde está sendo construído o depósito da empresa Vale Comercial. - Nº 1063/2019: Solicita a pintura da faixa elevada para pedestres localizada próximo ao estacionamento da Igreja Universal, na Av. Vereador Antônio da Costa Rios, em frente ao nº 268. - Nº 1064/2019: Solicita a instalação de parapeito na ponte do Parque Francisco de Assis Vilela, localizado na Avenida Vereador Celso Duarte Vilela, ao lado do Fórum, no bairro Santa Rita. - Nº 1065/2019: Solicita a instalação de corrimão na escadaria de acesso à Escola Municipal Prof.ª Clarisse Toledo, na Rua Palmeiras da Concórdia. Vereador Bruno Dias: - Nº 1019/2019: Solicita a notificação do proprietário para que providencie a limpeza e a capina do lote localizado ao lado da casa de número 147, na Rua Umuarama, no bairro Jardim Canadá. - Nº 1024/2019: Solicita o cascalhamento das estradas do Bairro dos Ferreiras. - Nº 1030/2019: Solicita gestão junto à CEMIG para realização de extensão do ramal de rede elétrica e instalação de três postes de iluminação pública no bairro dos Ferreiras. Vereador Campanha: - Nº 1041/2019: Solicita, com urgência, a colocação de poste de iluminação na quadra do posto de saúde do bairro Faisqueira II. - Nº 1044/2019: Solicitar ao setor responsável da Administração Pública, com urgência, a retirada de dois postes que se encontram no meio da calçada na Rua Antônio Scodeller, no bairro Faisqueira. - Nº 1047/2019: Solicita o patrolamento e o cascalhamento em toda a extensão da estrada principal do bairro da Fazendinha até o Bairro Sarpão. - Nº 1050/2019: Solicita, com urgência, a instalação de redutores de velocidade na Rua Cel. Campos do Amaral, entre os números 400 e 500, no bairro Tijuca. - Nº 1052/2019: Solicita o asfaltamento interligando os Bairros Monte Azul, pela Rua Maria S. José Domingues, e o Bairro Bela Itália, pela Rua João Silveira, passando pelo terreno cedido pelo Senhor Geraldo Camargo de Oliveira. Vereador Dr. Edson: - Nº 1025/2019: Solicita as providências necessárias para que os motoristas Carlos e Edvaldo continuem conduzindo o transporte escolar entre os </w:t>
      </w:r>
      <w:r w:rsidRPr="00B04F4E">
        <w:rPr>
          <w:rFonts w:ascii="Times New Roman" w:hAnsi="Times New Roman"/>
          <w:sz w:val="24"/>
          <w:szCs w:val="24"/>
        </w:rPr>
        <w:lastRenderedPageBreak/>
        <w:t xml:space="preserve">bairros Cruz Alta e Fazenda Grande. - Nº 1028/2019: Solicitar ao setor responsável da Administração Pública a capina e a realização de operação tapa-buracos nos bairros Primavera e Boa Vista. - Nº 1029/2019: Solicita a capina da Rua Olegário Maciel (rua sem saída, próximo à Sotegel), no bairro Primavera. - Nº 1039/2019: Solicita as providências necessárias para a captura de cavalos que se encontram soltos no bairro São Geraldo. - Nº 1055/2019: Solicita a revitalização da praça localizada no bairro Foch. - Nº 1057/2019: Solicita a instalação de academia ao ar livre no bairro Jardim São Fernando. Vereador Leandro Morais: - Nº 1012/2019: Solicita a instalação/construção de abrigos de espera aos passageiros usuários do transporte público no bairro Parque Ibirá. - Nº 1014/2019: Solicita a troca das lâmpadas de mercúrio da iluminação pública por lâmpadas de led, em toda extensão do bairro Santo Expedito III, em especial na Avenida Dr. João Crescêncio Ribeiro. - Nº 1015/2019: Solicita a troca das lâmpadas de mercúrio da iluminação pública por lâmpadas de led em toda extensão do bairro Costa Rios. - Nº 1017/2019: Solicita o recapeamento asfáltico em toda a extensão da Rua Aureliano Coutinho Rezende, no bairro São João. - Nº 1018/2019: Solicita a capina e a limpeza das guias, calçadas e canteiros centrais, por toda extensão do bairro Bela Itália, em especial na Avenida Maria Chiarini Machado. - Nº 1045/2019: Solicita a instalação de sinalização de trânsito no cruzamento da Avenida Professora Terezinha Rezende, com as ruas João Batista de Paula e Sebastião Teodoro Ribeiro, no bairro Recanto dos Fernandes. - Nº 1046/2019: Solicita a instalação ou construção de abrigo de espera para os usuários do transporte público na Rua Recanto das Águas, para atender os moradores do Condomínio Portal Solar das Ametistas, no bairro Faisqueira. - Nº 1049/2019: Solicita a instalação de braços de iluminação nos postes localizados na Rua Recanto das Águas, no bairro Faisqueira. Vereador Odair Quincote: - Nº 1031/2019: Solicita, em caráter de urgência, o patrolamento e o cascalhamento em toda extensão da estrada do bairro Fazenda Grande. - Nº 1032/2019: Solicita, em caráter de urgência, o patrolamento e o cascalhamento da estrada do bairro dos Farias até o final das casas próximo ao Hélio Rosa. - Nº 1033/2019: Solicita, em caráter de urgência, a notificação do proprietário para que providencie a construção de calçada, a capina e a limpeza do terreno localizado na Avenida Porfírio Ribeiro, ao lado do nº 290, onde está situada a empresa By Moto Pouso Alegre. - Nº 1034/2019: Solicita, em caráter de urgência, a manutenção dos aparelhos da academia ao livre no bairro Cascalho. - Nº </w:t>
      </w:r>
      <w:r w:rsidRPr="00B04F4E">
        <w:rPr>
          <w:rFonts w:ascii="Times New Roman" w:hAnsi="Times New Roman"/>
          <w:sz w:val="24"/>
          <w:szCs w:val="24"/>
        </w:rPr>
        <w:lastRenderedPageBreak/>
        <w:t xml:space="preserve">1035/2019: Solicita, em caráter de urgência, o patrolamento e o cascalhamento da estrada do bairro Curralinho. - Nº 1036/2019: Solicita, em caráter de urgência, o patrolamento e o cascalhamento da estrada do bairro dos Chaves até o final do bairro. - Nº 1037/2019: Solicita a instalação de parque infantil na Praça João Pinheiro, no Centro. - Nº 1038/2019: Solicita, em caráter de urgência, o patrolamento e o cascalhamento da estrada do bairro Canta Galo, próximo ao Sitio do D.A. da Faculdade de Direito do Sul de Minas. Vereador Oliveira: - Nº 1026/2019: Solicita a instalação de redutor de velocidade na Rua Adilson Custódio, na altura do nº 515, no bairro Colinas Santa Bárbara. - Nº 1048/2019: Solicita a poda de árvore localizada na Rua Antônio Pedro da Fonseca, no bairro Árvore Grande. - Nº 1054/2019: Solicita a limpeza, a capina e a instalação de lixeiras por toda extensão da Rua Fernando Franco Pereira, no bairro Maria Franco. Vereador Prof.ª Mariléia: - Nº 1058/2019: Reitera a solicitação de construção de um redutor de velocidade Rua Anália Salles de Oliveira, aproximadamente na altura do nº 240, no Bairro Altaville. - Nº 1060/2019: Reitera a solicitação de poda de árvore na Rua Maria Célia Barbosa Evangelista, altura do Nº 120, no bairro Colina Verde. - Nº 1061/2019: Solicita a limpeza da Rua Venício Dantas Rosa, no bairro Fátima. - Nº 1062/2019: Solicita a limpeza e a capina da Av. Minas Gerais, no bairro Fátima. Vereador Wilson Tadeu Lopes: - Nº 1021/2019: Solicita o reparo do meio-fio no início da rua Três Corações, no bairro São João. - Nº 1022/2019: Reiterar a solicitação de limpeza e capina por toda a extensão do bairro Parque Real em caráter emergencial. MOÇÕES: - Nº 90/2019: MOÇÃO DE PESAR aos familiares da Sra. Faine Divina Ferreira Martins, pelo seu falecimento. PROJETOS: Vereador Campanha: - Projeto de Lei Nº 7466/2019: DISPÕE SOBRE A PROIBIÇÃO DO ACÚMULO DAS FUNÇÕES DE COBRADOR E MOTORISTA PROFISSIONAL NOS VEÍCULOS DESTINADOS AOS SERVIÇOS DE TRANSPORTE PÚBLICO COLETIVO DE PASSAGEIROS POR ÔNIBUS NO MUNICÍPIO DE POUSO ALEGRE. Mesa Diretora: - Projeto de Resolução Nº 1318/2019: INSTITUI COMISSÃO ESPECIAL COM A FINALIDADE DE ESTUDAR OS QUESTIONAMENTOS E REIVINDICAÇÕES APRESENTADOS PELOS MORADORES DO BAIRRO PORTAL DO IPIRANGA E ADJACÊNCIAS. REQUERIMENTOS: Vereador André Prado: - Nº 43/2019: Requer as seguintes informações referentes à Zona Azul: quantidade de agentes/monitores; valor arrecadado </w:t>
      </w:r>
      <w:r w:rsidRPr="00B04F4E">
        <w:rPr>
          <w:rFonts w:ascii="Times New Roman" w:hAnsi="Times New Roman"/>
          <w:sz w:val="24"/>
          <w:szCs w:val="24"/>
        </w:rPr>
        <w:lastRenderedPageBreak/>
        <w:t xml:space="preserve">em multas; valor arrecadado pela Zona Azul; quantas multas foram feitas por videomonitoramento e por agentes; quantas multas por veículos motorizados e tipificação; quantidade de placas de sinalização instaladas e quantidade prevista na licitação. Vereador Campanha: - Nº 42/2019: Requer ao Poder Executivo informações acerca dos valores arrecadados com a taxa de iluminação pública e a sua correspondente aplicação. Vereador Rodrigo Modesto: - Nº 41/2019: Requer única votação para o Projeto de Lei nº 1011/2019. OFÍCIOS: - Ofício nº 105/2019 encaminhado pelo Ver. Adriano da Farmácia solicitando o arquivamento do Projeto de Lei nº 7436/2018. - Ofício nº 51/2019 encaminhado pelo Ver. Bruno Dias solicitando a inclusão do Ver. Arlindo Motta Paes como autor do Projeto de Lei nº 7465/2019. Às 18h20 chegaram ao Plenário os vereadores Dr. Edson e Arlindo Motta Paes. Encerrada a leitura do Expediente, às 18h21 o Ver. Rafael Aboláfio solicitou a </w:t>
      </w:r>
      <w:r w:rsidRPr="00B04F4E">
        <w:rPr>
          <w:rFonts w:ascii="Times New Roman" w:hAnsi="Times New Roman"/>
          <w:b/>
          <w:bCs/>
          <w:sz w:val="24"/>
          <w:szCs w:val="24"/>
        </w:rPr>
        <w:t>inversão das fases da Sessão Ordinária</w:t>
      </w:r>
      <w:r w:rsidRPr="00B04F4E">
        <w:rPr>
          <w:rFonts w:ascii="Times New Roman" w:hAnsi="Times New Roman"/>
          <w:sz w:val="24"/>
          <w:szCs w:val="24"/>
        </w:rPr>
        <w:t xml:space="preserve">. O pedido foi colocado em </w:t>
      </w:r>
      <w:r w:rsidRPr="00B04F4E">
        <w:rPr>
          <w:rFonts w:ascii="Times New Roman" w:hAnsi="Times New Roman"/>
          <w:b/>
          <w:bCs/>
          <w:sz w:val="24"/>
          <w:szCs w:val="24"/>
        </w:rPr>
        <w:t>única votação</w:t>
      </w:r>
      <w:r w:rsidRPr="00B04F4E">
        <w:rPr>
          <w:rFonts w:ascii="Times New Roman" w:hAnsi="Times New Roman"/>
          <w:sz w:val="24"/>
          <w:szCs w:val="24"/>
        </w:rPr>
        <w:t xml:space="preserve">, sendo aprovado por 11 (onze) votos a 2 (dois). Votos contrários dos vereadores Dr. Edson e Wilson Tadeu Lopes. Após, o Presidente passou a discussão e votação da matéria constante da </w:t>
      </w:r>
      <w:r w:rsidRPr="00B04F4E">
        <w:rPr>
          <w:rFonts w:ascii="Times New Roman" w:hAnsi="Times New Roman"/>
          <w:b/>
          <w:sz w:val="24"/>
          <w:szCs w:val="24"/>
        </w:rPr>
        <w:t>Ordem do Dia</w:t>
      </w:r>
      <w:r w:rsidRPr="00B04F4E">
        <w:rPr>
          <w:rFonts w:ascii="Times New Roman" w:hAnsi="Times New Roman"/>
          <w:sz w:val="24"/>
          <w:szCs w:val="24"/>
        </w:rPr>
        <w:t xml:space="preserve">. O Ver. Arlindo Motta Paes solicitou a votação do Projeto de Lei nº 7464/2019 no final da pauta da Ordem do Dia. </w:t>
      </w:r>
      <w:r w:rsidRPr="00B04F4E">
        <w:rPr>
          <w:rFonts w:ascii="Times New Roman" w:hAnsi="Times New Roman"/>
          <w:b/>
          <w:bCs/>
          <w:sz w:val="24"/>
          <w:szCs w:val="24"/>
        </w:rPr>
        <w:t>Requerimento nº 41/2019 que requer única votação para o Projeto de Lei nº 1011/2019</w:t>
      </w:r>
      <w:r w:rsidRPr="00B04F4E">
        <w:rPr>
          <w:rFonts w:ascii="Times New Roman" w:hAnsi="Times New Roman"/>
          <w:sz w:val="24"/>
          <w:szCs w:val="24"/>
        </w:rPr>
        <w:t xml:space="preserve">. O requerimento foi colocado em </w:t>
      </w:r>
      <w:r w:rsidRPr="00B04F4E">
        <w:rPr>
          <w:rFonts w:ascii="Times New Roman" w:hAnsi="Times New Roman"/>
          <w:b/>
          <w:bCs/>
          <w:sz w:val="24"/>
          <w:szCs w:val="24"/>
        </w:rPr>
        <w:t>única votação</w:t>
      </w:r>
      <w:r w:rsidRPr="00B04F4E">
        <w:rPr>
          <w:rFonts w:ascii="Times New Roman" w:hAnsi="Times New Roman"/>
          <w:sz w:val="24"/>
          <w:szCs w:val="24"/>
        </w:rPr>
        <w:t xml:space="preserve">, sendo aprovado por 13 (treze) votos. Às 18h29 chegou ao Plenário o Ver. Adriano da Farmácia. </w:t>
      </w:r>
      <w:r w:rsidRPr="00B04F4E">
        <w:rPr>
          <w:rFonts w:ascii="Times New Roman" w:hAnsi="Times New Roman"/>
          <w:b/>
          <w:bCs/>
          <w:sz w:val="24"/>
          <w:szCs w:val="24"/>
        </w:rPr>
        <w:t>Projeto de Lei nº 1011/2019 que institui o piso salarial de agente comunitário de saúde e de agente de combate às endemias e dá outras providências</w:t>
      </w:r>
      <w:r w:rsidRPr="00B04F4E">
        <w:rPr>
          <w:rFonts w:ascii="Times New Roman" w:hAnsi="Times New Roman"/>
          <w:sz w:val="24"/>
          <w:szCs w:val="24"/>
        </w:rPr>
        <w:t xml:space="preserve">. Debateram o projeto os vereadores Campanha, Rodrigo Modesto, Arlindo Motta Paes, Adelson do Hospital, Bruno Dias, Wilson Tadeu Lopes, Rafael Aboláfio, Odair Quincote, Leandro Morais, André Prado, Dito Barbosa e Oliveira. Não mais havendo vereadores dispostos a discutir, o projeto foi colocado em </w:t>
      </w:r>
      <w:r w:rsidRPr="00B04F4E">
        <w:rPr>
          <w:rFonts w:ascii="Times New Roman" w:hAnsi="Times New Roman"/>
          <w:b/>
          <w:sz w:val="24"/>
          <w:szCs w:val="24"/>
        </w:rPr>
        <w:t>única votação</w:t>
      </w:r>
      <w:r w:rsidRPr="00B04F4E">
        <w:rPr>
          <w:rFonts w:ascii="Times New Roman" w:hAnsi="Times New Roman"/>
          <w:sz w:val="24"/>
          <w:szCs w:val="24"/>
        </w:rPr>
        <w:t xml:space="preserve">, sendo aprovado por 14 (catorze) votos. </w:t>
      </w:r>
      <w:r w:rsidRPr="00B04F4E">
        <w:rPr>
          <w:rFonts w:ascii="Times New Roman" w:hAnsi="Times New Roman"/>
          <w:b/>
          <w:bCs/>
          <w:sz w:val="24"/>
          <w:szCs w:val="24"/>
        </w:rPr>
        <w:t>Projeto de Resolução nº 1318/2019 que institui Comissão Especial com a finalidade de estudar os questionamentos e reivindicações apresentados pelos moradores do bairro Ipiranga e adjacências</w:t>
      </w:r>
      <w:r w:rsidRPr="00B04F4E">
        <w:rPr>
          <w:rFonts w:ascii="Times New Roman" w:hAnsi="Times New Roman"/>
          <w:sz w:val="24"/>
          <w:szCs w:val="24"/>
        </w:rPr>
        <w:t xml:space="preserve">. Debateram o projeto os vereadores Rodrigo Modesto, Arlindo Motta Paes, Leandro Morais, Rafael Aboláfio, Odair Quincote, Adriano da Farmácia, Dito Barbosa, Dr. Edson, André Prado, Campanha e Oliveira. Não mais havendo vereadores dispostos a discutir, o projeto foi colocado em </w:t>
      </w:r>
      <w:r w:rsidRPr="00B04F4E">
        <w:rPr>
          <w:rFonts w:ascii="Times New Roman" w:hAnsi="Times New Roman"/>
          <w:b/>
          <w:sz w:val="24"/>
          <w:szCs w:val="24"/>
        </w:rPr>
        <w:t>única votação</w:t>
      </w:r>
      <w:r w:rsidRPr="00B04F4E">
        <w:rPr>
          <w:rFonts w:ascii="Times New Roman" w:hAnsi="Times New Roman"/>
          <w:sz w:val="24"/>
          <w:szCs w:val="24"/>
        </w:rPr>
        <w:t xml:space="preserve">, sendo aprovado por 14 (catorze) votos. </w:t>
      </w:r>
      <w:r w:rsidRPr="00B04F4E">
        <w:rPr>
          <w:rFonts w:ascii="Times New Roman" w:hAnsi="Times New Roman"/>
          <w:b/>
          <w:bCs/>
          <w:sz w:val="24"/>
          <w:szCs w:val="24"/>
        </w:rPr>
        <w:t xml:space="preserve">Projeto de Lei nº 7464/2019 que </w:t>
      </w:r>
      <w:r w:rsidRPr="00B04F4E">
        <w:rPr>
          <w:rFonts w:ascii="Times New Roman" w:hAnsi="Times New Roman"/>
          <w:b/>
          <w:bCs/>
          <w:sz w:val="24"/>
          <w:szCs w:val="24"/>
        </w:rPr>
        <w:lastRenderedPageBreak/>
        <w:t>dispõe sobre denominação de prédio público: Centro de Referência da Assistência Social Vereador Doutor Firmo da Motta Paes (*1935 +2004)</w:t>
      </w:r>
      <w:r w:rsidRPr="00B04F4E">
        <w:rPr>
          <w:rFonts w:ascii="Times New Roman" w:hAnsi="Times New Roman"/>
          <w:sz w:val="24"/>
          <w:szCs w:val="24"/>
        </w:rPr>
        <w:t xml:space="preserve">. Debateram o projeto os vereadores Arlindo Motta Paes, Dito Barbosa, Rafael Aboláfio, Rodrigo Modesto, Odair Quincote, Leandro Morais, Bruno Dias, Prof.ª Mariléia, André Prado, Dr. Edson, Campanha, Adriano da Farmácia, Oliveira. Não mais havendo vereadores dispostos a discutir, o projeto foi colocado em </w:t>
      </w:r>
      <w:r w:rsidRPr="00B04F4E">
        <w:rPr>
          <w:rFonts w:ascii="Times New Roman" w:hAnsi="Times New Roman"/>
          <w:b/>
          <w:sz w:val="24"/>
          <w:szCs w:val="24"/>
        </w:rPr>
        <w:t>única votação</w:t>
      </w:r>
      <w:r w:rsidRPr="00B04F4E">
        <w:rPr>
          <w:rFonts w:ascii="Times New Roman" w:hAnsi="Times New Roman"/>
          <w:sz w:val="24"/>
          <w:szCs w:val="24"/>
        </w:rPr>
        <w:t xml:space="preserve">, sendo aprovado por 14 (catorze) votos. Encerrada a votação das matérias constantes da Ordem do Dia, às 19h37 o Presidente deu início ao Intervalo Regimental. Reiniciada a Sessão às 20h00, o Presidente solicitou a recomposição de quorum, sendo constatada a presença de todos os vereadores. Após, realizou-se a chamada dos vereadores inscritos para o uso da Tribuna. </w:t>
      </w:r>
      <w:r w:rsidRPr="00B04F4E">
        <w:rPr>
          <w:rFonts w:ascii="Times New Roman" w:hAnsi="Times New Roman"/>
          <w:b/>
          <w:sz w:val="24"/>
          <w:szCs w:val="24"/>
        </w:rPr>
        <w:t>TRIBUNA:</w:t>
      </w:r>
      <w:r w:rsidRPr="00B04F4E">
        <w:rPr>
          <w:rFonts w:ascii="Times New Roman" w:hAnsi="Times New Roman"/>
          <w:sz w:val="24"/>
          <w:szCs w:val="24"/>
        </w:rPr>
        <w:t xml:space="preserve"> </w:t>
      </w:r>
      <w:r w:rsidRPr="00B04F4E">
        <w:rPr>
          <w:rFonts w:ascii="Times New Roman" w:hAnsi="Times New Roman"/>
          <w:b/>
          <w:sz w:val="24"/>
          <w:szCs w:val="24"/>
        </w:rPr>
        <w:t>1º - Campanha</w:t>
      </w:r>
      <w:r w:rsidRPr="00B04F4E">
        <w:rPr>
          <w:rFonts w:ascii="Times New Roman" w:hAnsi="Times New Roman"/>
          <w:sz w:val="24"/>
          <w:szCs w:val="24"/>
        </w:rPr>
        <w:t>, de 20h01 às 20h12;</w:t>
      </w:r>
      <w:r w:rsidRPr="00B04F4E">
        <w:rPr>
          <w:rFonts w:ascii="Times New Roman" w:hAnsi="Times New Roman"/>
          <w:b/>
          <w:sz w:val="24"/>
          <w:szCs w:val="24"/>
        </w:rPr>
        <w:t xml:space="preserve"> 2º - Arlindo Motta Paes</w:t>
      </w:r>
      <w:r w:rsidRPr="00B04F4E">
        <w:rPr>
          <w:rFonts w:ascii="Times New Roman" w:hAnsi="Times New Roman"/>
          <w:sz w:val="24"/>
          <w:szCs w:val="24"/>
        </w:rPr>
        <w:t xml:space="preserve">, de 20h13 às 20h25; </w:t>
      </w:r>
      <w:r w:rsidRPr="00B04F4E">
        <w:rPr>
          <w:rFonts w:ascii="Times New Roman" w:hAnsi="Times New Roman"/>
          <w:b/>
          <w:sz w:val="24"/>
          <w:szCs w:val="24"/>
        </w:rPr>
        <w:t>3º - Rafael Aboláfio</w:t>
      </w:r>
      <w:r w:rsidRPr="00B04F4E">
        <w:rPr>
          <w:rFonts w:ascii="Times New Roman" w:hAnsi="Times New Roman"/>
          <w:sz w:val="24"/>
          <w:szCs w:val="24"/>
        </w:rPr>
        <w:t xml:space="preserve">, de 20h25 às 20h32; </w:t>
      </w:r>
      <w:r w:rsidRPr="00B04F4E">
        <w:rPr>
          <w:rFonts w:ascii="Times New Roman" w:hAnsi="Times New Roman"/>
          <w:b/>
          <w:sz w:val="24"/>
          <w:szCs w:val="24"/>
        </w:rPr>
        <w:t>4º - André Prado</w:t>
      </w:r>
      <w:r w:rsidRPr="00B04F4E">
        <w:rPr>
          <w:rFonts w:ascii="Times New Roman" w:hAnsi="Times New Roman"/>
          <w:sz w:val="24"/>
          <w:szCs w:val="24"/>
        </w:rPr>
        <w:t>, de 20h33 às 20h44;</w:t>
      </w:r>
      <w:r w:rsidRPr="00B04F4E">
        <w:rPr>
          <w:rFonts w:ascii="Times New Roman" w:hAnsi="Times New Roman"/>
          <w:b/>
          <w:sz w:val="24"/>
          <w:szCs w:val="24"/>
        </w:rPr>
        <w:t xml:space="preserve"> 5º - Rodrigo Modesto</w:t>
      </w:r>
      <w:r w:rsidRPr="00B04F4E">
        <w:rPr>
          <w:rFonts w:ascii="Times New Roman" w:hAnsi="Times New Roman"/>
          <w:sz w:val="24"/>
          <w:szCs w:val="24"/>
        </w:rPr>
        <w:t xml:space="preserve">, de 20h44 às 20h55; </w:t>
      </w:r>
      <w:r w:rsidRPr="00B04F4E">
        <w:rPr>
          <w:rFonts w:ascii="Times New Roman" w:hAnsi="Times New Roman"/>
          <w:b/>
          <w:sz w:val="24"/>
          <w:szCs w:val="24"/>
        </w:rPr>
        <w:t>6º - Leandro Morais</w:t>
      </w:r>
      <w:r w:rsidRPr="00B04F4E">
        <w:rPr>
          <w:rFonts w:ascii="Times New Roman" w:hAnsi="Times New Roman"/>
          <w:sz w:val="24"/>
          <w:szCs w:val="24"/>
        </w:rPr>
        <w:t>, de 20h55 às 21h07;</w:t>
      </w:r>
      <w:r w:rsidRPr="00B04F4E">
        <w:rPr>
          <w:rFonts w:ascii="Times New Roman" w:hAnsi="Times New Roman"/>
          <w:b/>
          <w:sz w:val="24"/>
          <w:szCs w:val="24"/>
        </w:rPr>
        <w:t xml:space="preserve"> 7º - Odair Quincote</w:t>
      </w:r>
      <w:r w:rsidRPr="00B04F4E">
        <w:rPr>
          <w:rFonts w:ascii="Times New Roman" w:hAnsi="Times New Roman"/>
          <w:sz w:val="24"/>
          <w:szCs w:val="24"/>
        </w:rPr>
        <w:t>, de 21h07 às 21h17;</w:t>
      </w:r>
      <w:r w:rsidRPr="00B04F4E">
        <w:rPr>
          <w:rFonts w:ascii="Times New Roman" w:hAnsi="Times New Roman"/>
          <w:b/>
          <w:sz w:val="24"/>
          <w:szCs w:val="24"/>
        </w:rPr>
        <w:t xml:space="preserve"> 8º - Adelson do Hospital</w:t>
      </w:r>
      <w:r w:rsidRPr="00B04F4E">
        <w:rPr>
          <w:rFonts w:ascii="Times New Roman" w:hAnsi="Times New Roman"/>
          <w:sz w:val="24"/>
          <w:szCs w:val="24"/>
        </w:rPr>
        <w:t xml:space="preserve">, de 21h18 às 21h26; </w:t>
      </w:r>
      <w:r w:rsidRPr="00B04F4E">
        <w:rPr>
          <w:rFonts w:ascii="Times New Roman" w:hAnsi="Times New Roman"/>
          <w:b/>
          <w:sz w:val="24"/>
          <w:szCs w:val="24"/>
        </w:rPr>
        <w:t>9º - Wilson Tadeu Lopes</w:t>
      </w:r>
      <w:r w:rsidRPr="00B04F4E">
        <w:rPr>
          <w:rFonts w:ascii="Times New Roman" w:hAnsi="Times New Roman"/>
          <w:sz w:val="24"/>
          <w:szCs w:val="24"/>
        </w:rPr>
        <w:t xml:space="preserve">, de 21h26 às 21h38; e </w:t>
      </w:r>
      <w:r w:rsidRPr="00B04F4E">
        <w:rPr>
          <w:rFonts w:ascii="Times New Roman" w:hAnsi="Times New Roman"/>
          <w:b/>
          <w:sz w:val="24"/>
          <w:szCs w:val="24"/>
        </w:rPr>
        <w:t>10º - Oliveira</w:t>
      </w:r>
      <w:r w:rsidRPr="00B04F4E">
        <w:rPr>
          <w:rFonts w:ascii="Times New Roman" w:hAnsi="Times New Roman"/>
          <w:sz w:val="24"/>
          <w:szCs w:val="24"/>
        </w:rPr>
        <w:t xml:space="preserve">, de 21h38 às 21h48. Encerrado o uso da Tribuna, às 21h53 o Presidente passou a palavra aos líderes de bancada. Fez uso da palavra o Ver. Odair Quincote, Líder do Cidadania. E, nada mais havendo a tratar, o Presidente Oliveira encerrou a </w:t>
      </w:r>
      <w:bookmarkStart w:id="0" w:name="_GoBack"/>
      <w:bookmarkEnd w:id="0"/>
      <w:r w:rsidRPr="00B04F4E">
        <w:rPr>
          <w:rFonts w:ascii="Times New Roman" w:hAnsi="Times New Roman"/>
          <w:sz w:val="24"/>
          <w:szCs w:val="24"/>
        </w:rPr>
        <w:t>presente Sessão Ordinária às 21h54,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B04F4E" w:rsidRPr="00B04F4E" w:rsidRDefault="00B04F4E" w:rsidP="00B04F4E">
      <w:pPr>
        <w:jc w:val="both"/>
        <w:rPr>
          <w:sz w:val="24"/>
          <w:szCs w:val="24"/>
        </w:rPr>
      </w:pPr>
    </w:p>
    <w:p w:rsidR="00B04F4E" w:rsidRPr="00B04F4E" w:rsidRDefault="00B04F4E" w:rsidP="00B04F4E">
      <w:pPr>
        <w:pStyle w:val="SemEspaamento"/>
        <w:jc w:val="both"/>
        <w:rPr>
          <w:rFonts w:ascii="Times New Roman" w:hAnsi="Times New Roman"/>
          <w:sz w:val="24"/>
          <w:szCs w:val="24"/>
        </w:rPr>
      </w:pPr>
      <w:r w:rsidRPr="00B04F4E">
        <w:rPr>
          <w:rFonts w:ascii="Times New Roman" w:hAnsi="Times New Roman"/>
          <w:sz w:val="24"/>
          <w:szCs w:val="24"/>
        </w:rPr>
        <w:t>Sala das Sessões em 30 de abril de 2019.</w:t>
      </w:r>
    </w:p>
    <w:p w:rsidR="00B04F4E" w:rsidRPr="00B04F4E" w:rsidRDefault="00B04F4E" w:rsidP="00B04F4E">
      <w:pPr>
        <w:pStyle w:val="SemEspaamento"/>
        <w:jc w:val="both"/>
        <w:rPr>
          <w:rFonts w:ascii="Times New Roman" w:hAnsi="Times New Roman"/>
          <w:sz w:val="24"/>
          <w:szCs w:val="24"/>
        </w:rPr>
      </w:pPr>
    </w:p>
    <w:p w:rsidR="00B04F4E" w:rsidRPr="00B04F4E" w:rsidRDefault="00B04F4E" w:rsidP="00B04F4E">
      <w:pPr>
        <w:pStyle w:val="SemEspaamento"/>
        <w:jc w:val="both"/>
        <w:rPr>
          <w:rFonts w:ascii="Times New Roman" w:hAnsi="Times New Roman"/>
          <w:sz w:val="24"/>
          <w:szCs w:val="24"/>
        </w:rPr>
      </w:pPr>
    </w:p>
    <w:p w:rsidR="00B04F4E" w:rsidRPr="00B04F4E" w:rsidRDefault="00B04F4E" w:rsidP="00B04F4E">
      <w:pPr>
        <w:pStyle w:val="SemEspaamento"/>
        <w:jc w:val="both"/>
        <w:rPr>
          <w:rFonts w:ascii="Times New Roman" w:hAnsi="Times New Roman"/>
          <w:sz w:val="24"/>
          <w:szCs w:val="24"/>
        </w:rPr>
      </w:pPr>
    </w:p>
    <w:p w:rsidR="00B04F4E" w:rsidRPr="00B04F4E" w:rsidRDefault="00B04F4E" w:rsidP="00B04F4E">
      <w:pPr>
        <w:pStyle w:val="SemEspaamento"/>
        <w:jc w:val="both"/>
        <w:rPr>
          <w:rFonts w:ascii="Times New Roman" w:hAnsi="Times New Roman"/>
          <w:sz w:val="24"/>
          <w:szCs w:val="24"/>
        </w:rPr>
      </w:pPr>
      <w:r w:rsidRPr="00B04F4E">
        <w:rPr>
          <w:rFonts w:ascii="Times New Roman" w:hAnsi="Times New Roman"/>
          <w:sz w:val="24"/>
          <w:szCs w:val="24"/>
        </w:rPr>
        <w:t>Oliveira</w:t>
      </w:r>
      <w:r w:rsidRPr="00B04F4E">
        <w:rPr>
          <w:rFonts w:ascii="Times New Roman" w:hAnsi="Times New Roman"/>
          <w:sz w:val="24"/>
          <w:szCs w:val="24"/>
        </w:rPr>
        <w:tab/>
      </w:r>
      <w:r w:rsidRPr="00B04F4E">
        <w:rPr>
          <w:rFonts w:ascii="Times New Roman" w:hAnsi="Times New Roman"/>
          <w:sz w:val="24"/>
          <w:szCs w:val="24"/>
        </w:rPr>
        <w:tab/>
      </w:r>
      <w:r w:rsidRPr="00B04F4E">
        <w:rPr>
          <w:rFonts w:ascii="Times New Roman" w:hAnsi="Times New Roman"/>
          <w:sz w:val="24"/>
          <w:szCs w:val="24"/>
        </w:rPr>
        <w:tab/>
      </w:r>
      <w:r w:rsidRPr="00B04F4E">
        <w:rPr>
          <w:rFonts w:ascii="Times New Roman" w:hAnsi="Times New Roman"/>
          <w:sz w:val="24"/>
          <w:szCs w:val="24"/>
        </w:rPr>
        <w:tab/>
        <w:t xml:space="preserve">Bruno Dias     </w:t>
      </w:r>
    </w:p>
    <w:p w:rsidR="007739F1" w:rsidRPr="00603F4A" w:rsidRDefault="00B04F4E" w:rsidP="00B04F4E">
      <w:pPr>
        <w:pStyle w:val="SemEspaamento"/>
        <w:jc w:val="both"/>
        <w:rPr>
          <w:sz w:val="24"/>
          <w:szCs w:val="24"/>
        </w:rPr>
      </w:pPr>
      <w:r w:rsidRPr="00B04F4E">
        <w:rPr>
          <w:rFonts w:ascii="Times New Roman" w:hAnsi="Times New Roman"/>
          <w:sz w:val="24"/>
          <w:szCs w:val="24"/>
        </w:rPr>
        <w:t>Presidente</w:t>
      </w:r>
      <w:r w:rsidRPr="00B04F4E">
        <w:rPr>
          <w:rFonts w:ascii="Times New Roman" w:hAnsi="Times New Roman"/>
          <w:sz w:val="24"/>
          <w:szCs w:val="24"/>
        </w:rPr>
        <w:tab/>
      </w:r>
      <w:r w:rsidRPr="00B04F4E">
        <w:rPr>
          <w:rFonts w:ascii="Times New Roman" w:hAnsi="Times New Roman"/>
          <w:sz w:val="24"/>
          <w:szCs w:val="24"/>
        </w:rPr>
        <w:tab/>
      </w:r>
      <w:r w:rsidRPr="00B04F4E">
        <w:rPr>
          <w:rFonts w:ascii="Times New Roman" w:hAnsi="Times New Roman"/>
          <w:sz w:val="24"/>
          <w:szCs w:val="24"/>
        </w:rPr>
        <w:tab/>
      </w:r>
      <w:r w:rsidRPr="00B04F4E">
        <w:rPr>
          <w:rFonts w:ascii="Times New Roman" w:hAnsi="Times New Roman"/>
          <w:sz w:val="24"/>
          <w:szCs w:val="24"/>
        </w:rPr>
        <w:tab/>
        <w:t>1º Secretário</w:t>
      </w:r>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6D" w:rsidRDefault="00463F6D" w:rsidP="00D30C58">
      <w:pPr>
        <w:spacing w:after="0" w:line="240" w:lineRule="auto"/>
      </w:pPr>
      <w:r>
        <w:separator/>
      </w:r>
    </w:p>
  </w:endnote>
  <w:endnote w:type="continuationSeparator" w:id="0">
    <w:p w:rsidR="00463F6D" w:rsidRDefault="00463F6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63F6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6D" w:rsidRDefault="00463F6D" w:rsidP="00D30C58">
      <w:pPr>
        <w:spacing w:after="0" w:line="240" w:lineRule="auto"/>
      </w:pPr>
      <w:r>
        <w:separator/>
      </w:r>
    </w:p>
  </w:footnote>
  <w:footnote w:type="continuationSeparator" w:id="0">
    <w:p w:rsidR="00463F6D" w:rsidRDefault="00463F6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63F6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C5E2E7-7BBF-44CD-AB96-653DC997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2355</Words>
  <Characters>12719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154</cp:revision>
  <cp:lastPrinted>2018-01-17T16:02:00Z</cp:lastPrinted>
  <dcterms:created xsi:type="dcterms:W3CDTF">2015-09-04T11:28:00Z</dcterms:created>
  <dcterms:modified xsi:type="dcterms:W3CDTF">2019-05-07T15:42:00Z</dcterms:modified>
</cp:coreProperties>
</file>