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637728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637728">
        <w:rPr>
          <w:b/>
          <w:color w:val="000000"/>
          <w:sz w:val="22"/>
          <w:szCs w:val="22"/>
        </w:rPr>
        <w:t>INDICAÇÃO Nº 1101 / 2019</w:t>
      </w:r>
    </w:p>
    <w:p w:rsidR="00A8539E" w:rsidRPr="00637728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637728" w:rsidRDefault="00A8539E" w:rsidP="00231962">
      <w:pPr>
        <w:ind w:left="2835"/>
        <w:rPr>
          <w:color w:val="000000"/>
          <w:sz w:val="22"/>
          <w:szCs w:val="22"/>
        </w:rPr>
      </w:pPr>
      <w:r w:rsidRPr="00637728">
        <w:rPr>
          <w:color w:val="000000"/>
          <w:sz w:val="22"/>
          <w:szCs w:val="22"/>
        </w:rPr>
        <w:t>Senhor Presidente,</w:t>
      </w:r>
    </w:p>
    <w:p w:rsidR="00A8539E" w:rsidRPr="0063772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637728" w:rsidRDefault="00A8539E" w:rsidP="00231962">
      <w:pPr>
        <w:ind w:right="-1" w:firstLine="2835"/>
        <w:jc w:val="both"/>
        <w:rPr>
          <w:sz w:val="22"/>
          <w:szCs w:val="22"/>
        </w:rPr>
      </w:pPr>
      <w:r w:rsidRPr="00637728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637728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63772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37728">
        <w:rPr>
          <w:rFonts w:ascii="Times New Roman" w:hAnsi="Times New Roman" w:cs="Times New Roman"/>
          <w:sz w:val="22"/>
          <w:szCs w:val="22"/>
        </w:rPr>
        <w:t>Solicitar ao setor responsável da Administração Pública, em caráter de urgência, a tomada de providências para a captação e o tratamento do esgoto exposto na Rua Sargento Joaquim Bento da Cunha, no bairro São Geraldo.</w:t>
      </w:r>
    </w:p>
    <w:p w:rsidR="00A8539E" w:rsidRPr="00637728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637728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637728">
        <w:rPr>
          <w:b/>
          <w:sz w:val="22"/>
          <w:szCs w:val="22"/>
        </w:rPr>
        <w:t>JUSTIFICATIVA</w:t>
      </w:r>
    </w:p>
    <w:p w:rsidR="00A8539E" w:rsidRPr="00637728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637728" w:rsidRPr="0063772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7728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da região, que necessitam de providências quanto à captação e o tratamento do esgoto presente no logradouro, conforme demonstra a imagem anexa. Há algum tempo dejetos são depositados no local, causando mau cheiro e contaminação. Tal fato incomoda os moradores aos arredores e causa riscos à saúde da população, que se sujeita ao risco de doenças e infecções provenientes do esgoto exposto à céu aberto.</w:t>
      </w:r>
    </w:p>
    <w:p w:rsidR="00637728" w:rsidRPr="0063772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7728">
        <w:rPr>
          <w:rFonts w:ascii="Times New Roman" w:eastAsia="Times New Roman" w:hAnsi="Times New Roman" w:cs="Times New Roman"/>
          <w:sz w:val="22"/>
          <w:szCs w:val="22"/>
        </w:rPr>
        <w:t xml:space="preserve">Ademais,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 </w:t>
      </w:r>
    </w:p>
    <w:p w:rsidR="00637728" w:rsidRPr="0063772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7728">
        <w:rPr>
          <w:rFonts w:ascii="Times New Roman" w:eastAsia="Times New Roman" w:hAnsi="Times New Roman" w:cs="Times New Roman"/>
          <w:sz w:val="22"/>
          <w:szCs w:val="22"/>
        </w:rPr>
        <w:t>Nesta senda, destaca-se que ao Município compete a preservação das águas utilizáveis pelo ser humano, incluindo sua captação, armazenamento, tratamento e abastecimento à população, assegurando a coleta, disposição e tratamento de esgotos sanitários, consoante os preceitos do artigo 147 da Lei Orgânica do Município – LOM, sendo, ainda, dever do Poder Público a garantia de um meio ambiente ecologicamente equilibrado a toda população.</w:t>
      </w:r>
    </w:p>
    <w:p w:rsidR="00A8539E" w:rsidRPr="0063772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7728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do Poder Executivo, nos termos do artigo 61 da LOM. Assim, visando proporcionar melhores condições de vida, saúde e um meio ambiente sustentável à população, solicito a efetivação de tais providências.</w:t>
      </w:r>
    </w:p>
    <w:p w:rsidR="00A8539E" w:rsidRPr="00637728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637728" w:rsidRDefault="00A8539E" w:rsidP="00231962">
      <w:pPr>
        <w:ind w:left="2835"/>
        <w:rPr>
          <w:color w:val="000000"/>
          <w:sz w:val="22"/>
          <w:szCs w:val="22"/>
        </w:rPr>
      </w:pPr>
      <w:r w:rsidRPr="00637728">
        <w:rPr>
          <w:color w:val="000000"/>
          <w:sz w:val="22"/>
          <w:szCs w:val="22"/>
        </w:rPr>
        <w:t>Sala das Sessões, 7 de maio de 2019.</w:t>
      </w:r>
    </w:p>
    <w:p w:rsidR="00A8539E" w:rsidRPr="0063772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63772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63772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63772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637728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637728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  <w:bookmarkStart w:id="0" w:name="_GoBack"/>
            <w:bookmarkEnd w:id="0"/>
          </w:p>
        </w:tc>
      </w:tr>
    </w:tbl>
    <w:p w:rsidR="00A8539E" w:rsidRPr="003907D5" w:rsidRDefault="00637728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25pt;margin-top:12.6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B8" w:rsidRDefault="006C5BB8" w:rsidP="007F393F">
      <w:r>
        <w:separator/>
      </w:r>
    </w:p>
  </w:endnote>
  <w:endnote w:type="continuationSeparator" w:id="0">
    <w:p w:rsidR="006C5BB8" w:rsidRDefault="006C5BB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C5B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C5BB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C5BB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C5B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B8" w:rsidRDefault="006C5BB8" w:rsidP="007F393F">
      <w:r>
        <w:separator/>
      </w:r>
    </w:p>
  </w:footnote>
  <w:footnote w:type="continuationSeparator" w:id="0">
    <w:p w:rsidR="006C5BB8" w:rsidRDefault="006C5BB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C5B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C5BB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C5BB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C5BB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C5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37728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BB8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3370-6983-4F2A-B52D-DC719D38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2019-05-06T20:24:00Z</dcterms:modified>
</cp:coreProperties>
</file>