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EA" w:rsidRPr="00C850EA" w:rsidRDefault="00C850EA" w:rsidP="00C850EA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50EA">
        <w:rPr>
          <w:rFonts w:ascii="Times New Roman" w:eastAsia="Times New Roman" w:hAnsi="Times New Roman"/>
          <w:b/>
          <w:bCs/>
          <w:sz w:val="24"/>
          <w:szCs w:val="24"/>
        </w:rPr>
        <w:t>PROJETO DE LEI Nº 999</w:t>
      </w:r>
      <w:r w:rsidRPr="00C850EA">
        <w:rPr>
          <w:rFonts w:ascii="Times New Roman" w:eastAsia="Times New Roman" w:hAnsi="Times New Roman"/>
          <w:b/>
          <w:bCs/>
          <w:sz w:val="24"/>
          <w:szCs w:val="24"/>
        </w:rPr>
        <w:t xml:space="preserve"> / </w:t>
      </w:r>
      <w:r w:rsidRPr="00C850EA">
        <w:rPr>
          <w:rFonts w:ascii="Times New Roman" w:eastAsia="Times New Roman" w:hAnsi="Times New Roman"/>
          <w:b/>
          <w:bCs/>
          <w:sz w:val="24"/>
          <w:szCs w:val="24"/>
        </w:rPr>
        <w:t>2019</w:t>
      </w:r>
    </w:p>
    <w:p w:rsidR="00C850EA" w:rsidRPr="00C850EA" w:rsidRDefault="00C850EA" w:rsidP="00C850EA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850EA" w:rsidRPr="00C850EA" w:rsidRDefault="00C850EA" w:rsidP="00C850EA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850EA">
        <w:rPr>
          <w:rFonts w:ascii="Times New Roman" w:eastAsia="Times New Roman" w:hAnsi="Times New Roman"/>
          <w:b/>
          <w:sz w:val="24"/>
          <w:szCs w:val="24"/>
        </w:rPr>
        <w:t>DISPÕE SOBRE O FUNCIONAMENTO DE FARMÁCIAS E ESTABELECIMENTOS CONGÊNERES NO MUNICÍPIO DE POUSO ALEGRE E DÁ OUTRAS PROVIDÊNCIAS.</w:t>
      </w:r>
    </w:p>
    <w:p w:rsidR="00C850EA" w:rsidRPr="00C850EA" w:rsidRDefault="00C850EA" w:rsidP="00C850EA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850EA" w:rsidRPr="00C850EA" w:rsidRDefault="00C850EA" w:rsidP="00C850EA">
      <w:pPr>
        <w:pStyle w:val="SemEspaamento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C850EA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Art. 1º</w:t>
      </w:r>
      <w:r w:rsidRPr="00C850EA">
        <w:rPr>
          <w:rFonts w:ascii="Times New Roman" w:hAnsi="Times New Roman"/>
          <w:sz w:val="24"/>
          <w:szCs w:val="24"/>
        </w:rPr>
        <w:t xml:space="preserve"> O horário regular de funcionamento das farmácias e estabelecimentos congêneres, no Município de Pouso Alegre, será de segunda a sexta-feira das 7h00 às 20h00, e no sábado das 7h00 às 13h00.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Parágrafo único</w:t>
      </w:r>
      <w:r w:rsidRPr="00C850EA">
        <w:rPr>
          <w:rFonts w:ascii="Times New Roman" w:hAnsi="Times New Roman"/>
          <w:sz w:val="24"/>
          <w:szCs w:val="24"/>
        </w:rPr>
        <w:t>. É facultada às farmácias e estabelecimentos congêneres a adoção dos seguintes horários especiais de funcionamento:</w:t>
      </w:r>
      <w:bookmarkStart w:id="0" w:name="_GoBack"/>
      <w:bookmarkEnd w:id="0"/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850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 - </w:t>
      </w:r>
      <w:proofErr w:type="gramStart"/>
      <w:r w:rsidRPr="00C850EA">
        <w:rPr>
          <w:rFonts w:ascii="Times New Roman" w:eastAsia="Times New Roman" w:hAnsi="Times New Roman"/>
          <w:b/>
          <w:color w:val="000000"/>
          <w:sz w:val="24"/>
          <w:szCs w:val="24"/>
        </w:rPr>
        <w:t>diariamente</w:t>
      </w:r>
      <w:proofErr w:type="gramEnd"/>
      <w:r w:rsidRPr="00C850EA">
        <w:rPr>
          <w:rFonts w:ascii="Times New Roman" w:eastAsia="Times New Roman" w:hAnsi="Times New Roman"/>
          <w:b/>
          <w:color w:val="000000"/>
          <w:sz w:val="24"/>
          <w:szCs w:val="24"/>
        </w:rPr>
        <w:t>, inclusive nos finais de semana, feriados e pontos facultat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ivos, das 7h00 até 23h00;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Pr="00C850EA">
        <w:rPr>
          <w:rFonts w:ascii="Times New Roman" w:hAnsi="Times New Roman"/>
          <w:sz w:val="24"/>
          <w:szCs w:val="24"/>
        </w:rPr>
        <w:t>urante</w:t>
      </w:r>
      <w:proofErr w:type="gramEnd"/>
      <w:r w:rsidRPr="00C850EA">
        <w:rPr>
          <w:rFonts w:ascii="Times New Roman" w:hAnsi="Times New Roman"/>
          <w:sz w:val="24"/>
          <w:szCs w:val="24"/>
        </w:rPr>
        <w:t xml:space="preserve"> 24 horas todos os dias do ano.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Art. 2º</w:t>
      </w:r>
      <w:r w:rsidRPr="00C850EA">
        <w:rPr>
          <w:rFonts w:ascii="Times New Roman" w:hAnsi="Times New Roman"/>
          <w:sz w:val="24"/>
          <w:szCs w:val="24"/>
        </w:rPr>
        <w:t xml:space="preserve"> A adoção de qualquer dos horários especiais de funcionamento das farmácias e estabelecimentos congêneres, nos casos previstos no parágrafo único do art. 1º desta Lei, será outorgada mediante licença expedida pela Prefeitura Municipal, por meio de processo administrativo no qual será analisado o cumprimento das exigências legais pertinentes pelo estabelecimento requerente.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Art. 3º</w:t>
      </w:r>
      <w:r w:rsidRPr="00C850EA">
        <w:rPr>
          <w:rFonts w:ascii="Times New Roman" w:hAnsi="Times New Roman"/>
          <w:sz w:val="24"/>
          <w:szCs w:val="24"/>
        </w:rPr>
        <w:t xml:space="preserve"> As farmácias e estabelecimentos congêneres que funcionarem com carga horária ampliada poderão retornar ao horário regular, desde que comunicada a Secretaria Municipal de Saúde e a Secretaria Municipal de Planejamento Urbano e Meio Ambiente com antecedência mínima de 60 (sessenta) dias corridos e adequação do Alvará de Localização e Funcionamento.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Normal0"/>
        <w:jc w:val="both"/>
        <w:rPr>
          <w:rFonts w:ascii="Times New Roman" w:eastAsia="Times New Roman" w:hAnsi="Times New Roman"/>
          <w:b/>
          <w:color w:val="000000"/>
        </w:rPr>
      </w:pPr>
      <w:r w:rsidRPr="00C850EA">
        <w:rPr>
          <w:rFonts w:ascii="Times New Roman" w:eastAsia="Times New Roman" w:hAnsi="Times New Roman"/>
          <w:b/>
          <w:color w:val="000000"/>
        </w:rPr>
        <w:t>Art. 4º Compete à Secretaria Municipal de Saúde, em conjunto com Associação dos Proprietários de Farmácias e Drogarias de Pouso Alegre e Região, elaborar escala de plantão pelo sistema de rodízio, para atendimento ininterrupto à comunidade.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§ 1º</w:t>
      </w:r>
      <w:r w:rsidRPr="00C850EA">
        <w:rPr>
          <w:rFonts w:ascii="Times New Roman" w:hAnsi="Times New Roman"/>
          <w:sz w:val="24"/>
          <w:szCs w:val="24"/>
        </w:rPr>
        <w:t xml:space="preserve"> A critério da Secretaria Municipal de Saúde poderá ser dispensado o regime de plantão se houver farmácias e estabelecimentos congêneres funcionando em período integral em número suficiente para o atendimento da população fora do horário regular.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§ 2º</w:t>
      </w:r>
      <w:r w:rsidRPr="00C850EA">
        <w:rPr>
          <w:rFonts w:ascii="Times New Roman" w:hAnsi="Times New Roman"/>
          <w:sz w:val="24"/>
          <w:szCs w:val="24"/>
        </w:rPr>
        <w:t xml:space="preserve"> As farmácias e estabelecimentos congêneres deverão afixar em local visível e ininterruptamente painel indicativo de 50 cm </w:t>
      </w:r>
      <w:proofErr w:type="gramStart"/>
      <w:r w:rsidRPr="00C850EA">
        <w:rPr>
          <w:rFonts w:ascii="Times New Roman" w:hAnsi="Times New Roman"/>
          <w:sz w:val="24"/>
          <w:szCs w:val="24"/>
        </w:rPr>
        <w:t>x</w:t>
      </w:r>
      <w:proofErr w:type="gramEnd"/>
      <w:r w:rsidRPr="00C850EA">
        <w:rPr>
          <w:rFonts w:ascii="Times New Roman" w:hAnsi="Times New Roman"/>
          <w:sz w:val="24"/>
          <w:szCs w:val="24"/>
        </w:rPr>
        <w:t xml:space="preserve"> 50 cm contendo o nome, endereço e telefone das farmácias de plantão e daquelas que funcionarem em horário especial.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lastRenderedPageBreak/>
        <w:t>Art. 5º</w:t>
      </w:r>
      <w:r w:rsidRPr="00C850EA">
        <w:rPr>
          <w:rFonts w:ascii="Times New Roman" w:hAnsi="Times New Roman"/>
          <w:sz w:val="24"/>
          <w:szCs w:val="24"/>
        </w:rPr>
        <w:t> Mesmo quando fechadas, as farmácias e estabelecimentos congêneres atenderão ao consumidor, a qualquer hora do dia ou da noite, nos seguintes casos emergenciais: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sz w:val="24"/>
          <w:szCs w:val="24"/>
        </w:rPr>
        <w:t>I - </w:t>
      </w:r>
      <w:proofErr w:type="gramStart"/>
      <w:r w:rsidRPr="00C850EA">
        <w:rPr>
          <w:rFonts w:ascii="Times New Roman" w:hAnsi="Times New Roman"/>
          <w:sz w:val="24"/>
          <w:szCs w:val="24"/>
        </w:rPr>
        <w:t>inexistência</w:t>
      </w:r>
      <w:proofErr w:type="gramEnd"/>
      <w:r w:rsidRPr="00C850EA">
        <w:rPr>
          <w:rFonts w:ascii="Times New Roman" w:hAnsi="Times New Roman"/>
          <w:sz w:val="24"/>
          <w:szCs w:val="24"/>
        </w:rPr>
        <w:t xml:space="preserve"> de medicamento de urgência nas farmácias e estabelecimentos congêneres em funcionamento;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sz w:val="24"/>
          <w:szCs w:val="24"/>
        </w:rPr>
        <w:t>II - </w:t>
      </w:r>
      <w:proofErr w:type="gramStart"/>
      <w:r w:rsidRPr="00C850EA">
        <w:rPr>
          <w:rFonts w:ascii="Times New Roman" w:hAnsi="Times New Roman"/>
          <w:sz w:val="24"/>
          <w:szCs w:val="24"/>
        </w:rPr>
        <w:t>epidemia</w:t>
      </w:r>
      <w:proofErr w:type="gramEnd"/>
      <w:r w:rsidRPr="00C850EA">
        <w:rPr>
          <w:rFonts w:ascii="Times New Roman" w:hAnsi="Times New Roman"/>
          <w:sz w:val="24"/>
          <w:szCs w:val="24"/>
        </w:rPr>
        <w:t xml:space="preserve"> ou calamidade pública;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sz w:val="24"/>
          <w:szCs w:val="24"/>
        </w:rPr>
        <w:t>III - desastre ou acidente grave;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C850EA">
        <w:rPr>
          <w:rFonts w:ascii="Times New Roman" w:hAnsi="Times New Roman"/>
          <w:sz w:val="24"/>
          <w:szCs w:val="24"/>
        </w:rPr>
        <w:t>moléstia</w:t>
      </w:r>
      <w:proofErr w:type="gramEnd"/>
      <w:r w:rsidRPr="00C850EA">
        <w:rPr>
          <w:rFonts w:ascii="Times New Roman" w:hAnsi="Times New Roman"/>
          <w:sz w:val="24"/>
          <w:szCs w:val="24"/>
        </w:rPr>
        <w:t xml:space="preserve"> grave ou mal súbito, ainda sem internamento hospitalar, que se verificar em local afastado das farmácias e estabelecimentos congêneres em funcionamento.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Art. 6º</w:t>
      </w:r>
      <w:r w:rsidRPr="00C850EA">
        <w:rPr>
          <w:rFonts w:ascii="Times New Roman" w:hAnsi="Times New Roman"/>
          <w:sz w:val="24"/>
          <w:szCs w:val="24"/>
        </w:rPr>
        <w:t xml:space="preserve"> O descumprimento desta Lei ensejará a aplicação de multa no valor de 500 (quinhentos) </w:t>
      </w:r>
      <w:proofErr w:type="spellStart"/>
      <w:r w:rsidRPr="00C850EA">
        <w:rPr>
          <w:rFonts w:ascii="Times New Roman" w:hAnsi="Times New Roman"/>
          <w:sz w:val="24"/>
          <w:szCs w:val="24"/>
        </w:rPr>
        <w:t>UFM´s</w:t>
      </w:r>
      <w:proofErr w:type="spellEnd"/>
      <w:r w:rsidRPr="00C850EA">
        <w:rPr>
          <w:rFonts w:ascii="Times New Roman" w:hAnsi="Times New Roman"/>
          <w:sz w:val="24"/>
          <w:szCs w:val="24"/>
        </w:rPr>
        <w:t>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0EA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C850EA">
        <w:rPr>
          <w:rFonts w:ascii="Times New Roman" w:hAnsi="Times New Roman"/>
          <w:sz w:val="24"/>
          <w:szCs w:val="24"/>
        </w:rPr>
        <w:t xml:space="preserve"> Em caso de reincidência, a multa será aplicada em dobro, sem prejuízo de outras sanções.</w:t>
      </w:r>
    </w:p>
    <w:p w:rsidR="00C850EA" w:rsidRDefault="00C850EA" w:rsidP="00C850EA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C850EA" w:rsidRDefault="00C850EA" w:rsidP="00C850EA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50EA">
        <w:rPr>
          <w:rFonts w:ascii="Times New Roman" w:hAnsi="Times New Roman"/>
          <w:b/>
          <w:bCs/>
          <w:sz w:val="24"/>
          <w:szCs w:val="24"/>
        </w:rPr>
        <w:t>Art. 7º</w:t>
      </w:r>
      <w:r w:rsidRPr="00C850EA">
        <w:rPr>
          <w:rFonts w:ascii="Times New Roman" w:hAnsi="Times New Roman"/>
          <w:bCs/>
          <w:sz w:val="24"/>
          <w:szCs w:val="24"/>
        </w:rPr>
        <w:t xml:space="preserve"> Revogadas as disposições em contrário, especialmente as Leis Municipais nº </w:t>
      </w:r>
      <w:r w:rsidRPr="00C850EA">
        <w:rPr>
          <w:rFonts w:ascii="Times New Roman" w:hAnsi="Times New Roman"/>
          <w:sz w:val="24"/>
          <w:szCs w:val="24"/>
        </w:rPr>
        <w:t xml:space="preserve">3.736/2000, 5.625/2015, 5.696/2016 e 5.909/2018, </w:t>
      </w:r>
      <w:r w:rsidRPr="00C850EA">
        <w:rPr>
          <w:rFonts w:ascii="Times New Roman" w:hAnsi="Times New Roman"/>
          <w:bCs/>
          <w:color w:val="000000"/>
          <w:sz w:val="24"/>
          <w:szCs w:val="24"/>
        </w:rPr>
        <w:t>esta Lei entra em vigor na data de sua publicação.</w:t>
      </w:r>
    </w:p>
    <w:p w:rsidR="00C850EA" w:rsidRPr="00C850EA" w:rsidRDefault="00C850EA" w:rsidP="00C850EA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50EA" w:rsidRDefault="00C850EA" w:rsidP="00C850E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0EA" w:rsidRDefault="00C850EA" w:rsidP="00C850E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850E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16</w:t>
      </w:r>
      <w:r w:rsidRPr="00C850E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C850EA">
        <w:rPr>
          <w:rFonts w:ascii="Times New Roman" w:hAnsi="Times New Roman"/>
          <w:sz w:val="24"/>
          <w:szCs w:val="24"/>
        </w:rPr>
        <w:t xml:space="preserve"> de 2019.</w:t>
      </w:r>
    </w:p>
    <w:p w:rsidR="00C850EA" w:rsidRDefault="00C850EA" w:rsidP="00C850EA">
      <w:pPr>
        <w:pStyle w:val="SemEspaamento"/>
        <w:rPr>
          <w:rFonts w:ascii="Times New Roman" w:hAnsi="Times New Roman"/>
          <w:sz w:val="24"/>
          <w:szCs w:val="24"/>
        </w:rPr>
      </w:pPr>
    </w:p>
    <w:p w:rsidR="00C850EA" w:rsidRDefault="00C850EA" w:rsidP="00C850EA">
      <w:pPr>
        <w:pStyle w:val="SemEspaamento"/>
        <w:rPr>
          <w:rFonts w:ascii="Times New Roman" w:hAnsi="Times New Roman"/>
          <w:sz w:val="24"/>
          <w:szCs w:val="24"/>
        </w:rPr>
      </w:pPr>
    </w:p>
    <w:p w:rsidR="00C850EA" w:rsidRDefault="00C850EA" w:rsidP="00C850EA">
      <w:pPr>
        <w:pStyle w:val="SemEspaamento"/>
        <w:rPr>
          <w:rFonts w:ascii="Times New Roman" w:hAnsi="Times New Roman"/>
          <w:sz w:val="24"/>
          <w:szCs w:val="24"/>
        </w:rPr>
      </w:pPr>
    </w:p>
    <w:p w:rsidR="00C850EA" w:rsidRDefault="00C850EA" w:rsidP="00C850E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850EA" w:rsidTr="00C850EA">
        <w:tc>
          <w:tcPr>
            <w:tcW w:w="5097" w:type="dxa"/>
          </w:tcPr>
          <w:p w:rsidR="00C850EA" w:rsidRDefault="00C850EA" w:rsidP="00C850E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C850EA" w:rsidRDefault="00C850EA" w:rsidP="00C850E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C850EA" w:rsidTr="00C850EA">
        <w:tc>
          <w:tcPr>
            <w:tcW w:w="5097" w:type="dxa"/>
          </w:tcPr>
          <w:p w:rsidR="00C850EA" w:rsidRPr="00C850EA" w:rsidRDefault="00C850EA" w:rsidP="00C850E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0E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850EA" w:rsidRPr="00C850EA" w:rsidRDefault="00C850EA" w:rsidP="00C850E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0E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850EA" w:rsidRPr="00C850EA" w:rsidRDefault="00C850EA" w:rsidP="00C850EA">
      <w:pPr>
        <w:pStyle w:val="SemEspaamento"/>
        <w:rPr>
          <w:rFonts w:ascii="Times New Roman" w:hAnsi="Times New Roman"/>
          <w:sz w:val="24"/>
          <w:szCs w:val="24"/>
        </w:rPr>
      </w:pPr>
    </w:p>
    <w:sectPr w:rsidR="00C850EA" w:rsidRPr="00C850EA" w:rsidSect="00C850E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EA"/>
    <w:rsid w:val="00C850EA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E3FDC-9E72-4F7F-9B9D-82F11469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E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50E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paragraph" w:customStyle="1" w:styleId="Normal0">
    <w:name w:val="[Normal]"/>
    <w:rsid w:val="00C850E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8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2019-04-17T15:06:00Z</dcterms:created>
  <dcterms:modified xsi:type="dcterms:W3CDTF">2019-04-17T15:16:00Z</dcterms:modified>
</cp:coreProperties>
</file>