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dos galhos da árvore localizada em frente ao nº 420 na Rua Aureliano Silva,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52E3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finalidade atender à reivindicação dos moradores do bairro, tendo em vista que os galhos da respectiva árvore estão em contato com a rede elétrica, havendo o risco de ocasionar acidentes e danos aos habitantes.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Nesta senda, cumpre destacar que compete ao Município ordenar o desenvolvimento das funções sociais da cidade e garantir o bem-estar de seus habitantes, observando, inclusive, o direito à preservação ambiental pertencente à cada cidadão. Logo, a poda de árvores é atividade que visa garantir segurança e qualidade de vida aos cidadãos, não podendo se dissociar da ideia de conservação do meio ambiente.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>Portanto, resta evidente que a presente solicitação se inspira no interesse público, merecendo a acolhida do Poder Executivo, nos exatos termos do artigo 61 da Lei Orgânica do Município de Pouso Alegre. Assim, visando propiciar melhores condições de vida para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52E33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6pt;margin-top:4.4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72" w:rsidRDefault="00253772" w:rsidP="007F393F">
      <w:r>
        <w:separator/>
      </w:r>
    </w:p>
  </w:endnote>
  <w:endnote w:type="continuationSeparator" w:id="0">
    <w:p w:rsidR="00253772" w:rsidRDefault="0025377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537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5377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5377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37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72" w:rsidRDefault="00253772" w:rsidP="007F393F">
      <w:r>
        <w:separator/>
      </w:r>
    </w:p>
  </w:footnote>
  <w:footnote w:type="continuationSeparator" w:id="0">
    <w:p w:rsidR="00253772" w:rsidRDefault="0025377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37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5377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5377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5377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37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772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E3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D1F2-13C8-46A2-A4D6-998D2AD7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2019-04-11T18:31:00Z</dcterms:modified>
</cp:coreProperties>
</file>