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do meio-fio para o escoamento da água na Rua Dr. Acácio Correa de Carvalho, na altura do n° 151, no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têm reclamado da água parada em frente às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