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recapeamento asfáltico na Rua Eduardo Souza Gouvêa,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uma vez que a condição do asfalto está danificando veículos que por ali transitam e causando outros transtornos aos moradores dessa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