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8C3910" w:rsidRDefault="00C621EE" w:rsidP="00C621EE">
      <w:pPr>
        <w:ind w:left="2835"/>
        <w:rPr>
          <w:b/>
          <w:color w:val="000000"/>
          <w:sz w:val="21"/>
          <w:szCs w:val="21"/>
        </w:rPr>
      </w:pPr>
      <w:r w:rsidRPr="008C3910">
        <w:rPr>
          <w:b/>
          <w:color w:val="000000"/>
          <w:sz w:val="21"/>
          <w:szCs w:val="21"/>
        </w:rPr>
        <w:t>MOÇÃO Nº 81 / 2019</w:t>
      </w:r>
    </w:p>
    <w:p w:rsidR="00C621EE" w:rsidRPr="008C3910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8C3910" w:rsidRDefault="00C621EE" w:rsidP="00C621EE">
      <w:pPr>
        <w:ind w:left="2835"/>
        <w:rPr>
          <w:color w:val="000000"/>
          <w:sz w:val="21"/>
          <w:szCs w:val="21"/>
        </w:rPr>
      </w:pPr>
      <w:r w:rsidRPr="008C3910">
        <w:rPr>
          <w:color w:val="000000"/>
          <w:sz w:val="21"/>
          <w:szCs w:val="21"/>
        </w:rPr>
        <w:t>Senhor Presidente,</w:t>
      </w:r>
    </w:p>
    <w:p w:rsidR="00C621EE" w:rsidRPr="008C3910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8C3910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8C3910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8C3910">
        <w:rPr>
          <w:color w:val="000000"/>
          <w:sz w:val="21"/>
          <w:szCs w:val="21"/>
        </w:rPr>
        <w:t xml:space="preserve"> MOÇÃO DE APLAUSO</w:t>
      </w:r>
      <w:r w:rsidR="00BC4FCF" w:rsidRPr="008C3910">
        <w:rPr>
          <w:color w:val="000000"/>
          <w:sz w:val="21"/>
          <w:szCs w:val="21"/>
        </w:rPr>
        <w:t xml:space="preserve"> </w:t>
      </w:r>
      <w:r w:rsidRPr="008C3910">
        <w:rPr>
          <w:color w:val="000000"/>
          <w:sz w:val="21"/>
          <w:szCs w:val="21"/>
        </w:rPr>
        <w:t>à Padaria Primor pela colaboração na realização da 3ª Corrida do Coletivo Brilho Azul, em prol da defesa e direito das pessoas com autismo.</w:t>
      </w:r>
    </w:p>
    <w:p w:rsidR="00C621EE" w:rsidRPr="008C3910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8C3910" w:rsidRDefault="00C621EE" w:rsidP="00C621EE">
      <w:pPr>
        <w:ind w:firstLine="2835"/>
        <w:jc w:val="both"/>
        <w:rPr>
          <w:b/>
          <w:sz w:val="21"/>
          <w:szCs w:val="21"/>
        </w:rPr>
      </w:pPr>
      <w:r w:rsidRPr="008C3910">
        <w:rPr>
          <w:b/>
          <w:sz w:val="21"/>
          <w:szCs w:val="21"/>
        </w:rPr>
        <w:t>JUSTIFICATIVA</w:t>
      </w:r>
    </w:p>
    <w:p w:rsidR="00C621EE" w:rsidRPr="008C3910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C621EE" w:rsidRPr="008C3910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8C3910">
        <w:rPr>
          <w:rFonts w:ascii="Times New Roman" w:eastAsia="Times New Roman" w:hAnsi="Times New Roman"/>
          <w:color w:val="000000"/>
          <w:sz w:val="21"/>
          <w:szCs w:val="21"/>
        </w:rPr>
        <w:t>O Coletivo Brilho Azul vem realizando um importantíssimo trabalho de conscientização e valorização da pessoa com autismo, onde através de suas atividades eleva o debate de políticas públicas e sociais em torno do tema. Através da 3ª corrida,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longes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8C3910" w:rsidRDefault="008C3910" w:rsidP="00AC6189">
      <w:pPr>
        <w:ind w:left="2835"/>
        <w:rPr>
          <w:color w:val="000000"/>
          <w:sz w:val="21"/>
          <w:szCs w:val="21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 w:rsidRPr="008C3910">
        <w:rPr>
          <w:color w:val="000000"/>
          <w:sz w:val="21"/>
          <w:szCs w:val="21"/>
        </w:rPr>
        <w:t>Sala das Sessões, 9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910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2019-04-08T17:23:00Z</cp:lastPrinted>
  <dcterms:created xsi:type="dcterms:W3CDTF">2017-01-04T18:16:00Z</dcterms:created>
  <dcterms:modified xsi:type="dcterms:W3CDTF">2019-04-08T17:25:00Z</dcterms:modified>
</cp:coreProperties>
</file>