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de redutor de velocidade na Rua Manoel Augusto Machado, próximo ao nº 57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Próximo ao local existe uma escola infantil, e, conforme solicitação dos pais e professores, se faz necessário a construção de redutor de velocidade para oferecer mais segurança os alunos 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