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820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realização de  operação tapa-buracos na Avenida Alberto Barros Cobra no bairro Nova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moradores e usuários se faz necessário a manutenção da referida via que se encontra com vários buracos. Esta condição faz com que o trânsito da região fique prejudicado.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