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para o setor responsável da Administração Pública de recuperação/recapeamento asfáltico na Avenida Prefeito Olavo Gomes de Oliveira, no trecho que começa no Supermercado Alvorada e vai até a rotatória localizada em frente a farmácia Pague Menos.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desta, que relataram junto a este vereador sobre esta referida via, onde se encontra em estado precário de conservação. Trata-se de via com grande fluxo de veículos, devido às inúmeras residências e comércios que existem na região. A referida avenida há tempos está com suas vias bem danificadas, devido à falta de manutenção e às chuvas recorrentes. Com isso, vem ocorrendo inúmeros incidentes com a população local e transeuntes da via, fazendo com que eles tenham prejuízos materiais e trazendo risco de acidentes aos que utilizam as vias para se locomoverem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