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a colocação de fresa asfáltica na Rua General Osvaldo Loyola Pires,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reclamam dos buracos existentes na rua, que estão danificando os carros.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