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lixeiras no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e frequentadores do bairro Parque Real, considerando tratar-se de um bairro bastante movimentado, uma vez que sedia a unidade do Instituto Federal de Pouso Alegre. Segundo eles, há acúmulo de lixo em várias ruas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