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melhorias para o escoamento das águas pluviais e a renovação do calçamento de forma que não gere poças d’águas, na rua Maria Rita Ribeiro e as ruas e avenida próximas,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vereador. Nestes locais mencionados acumula-se muita água por não possuir nenhuma forma correta de escoamento, causando riscos de doenças e a proliferação do mosquito da dengue e outros transtornos para os moradores, usuários e transeuntes desta região do Bairro São Geraldo.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