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apresenta muito mato, atraindo animais peçonhentos, e tornando-se ponto de usuários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