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localizada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muito deteriorado devido à falta de manutenção adequada. Destaca-se que as escadas trazem riscos à população, que utiliza diariamente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