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asfaltamento, a implantação de rede de esgoto, a iluminação e a instalação de ponto de ônibus no Bairro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solicitação antiga dos moradores. O projeto de urbanização contemplando asfalto, iluminação e saneamento traria para todos os moradores do bairro melhores condições de vida.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