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7C" w:rsidRPr="008E417C" w:rsidRDefault="008E417C" w:rsidP="008E417C">
      <w:pPr>
        <w:pStyle w:val="SemEspaamento"/>
        <w:jc w:val="both"/>
        <w:rPr>
          <w:sz w:val="24"/>
          <w:szCs w:val="24"/>
        </w:rPr>
      </w:pPr>
      <w:r w:rsidRPr="008E417C">
        <w:rPr>
          <w:rFonts w:ascii="Times New Roman" w:hAnsi="Times New Roman"/>
          <w:sz w:val="24"/>
          <w:szCs w:val="24"/>
        </w:rPr>
        <w:t>Ata da 5ª Sessão Ordinária do dia 7 de março de 2019.</w:t>
      </w:r>
    </w:p>
    <w:p w:rsidR="008E417C" w:rsidRPr="008E417C" w:rsidRDefault="008E417C" w:rsidP="008E41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417C" w:rsidRPr="008E417C" w:rsidRDefault="008E417C" w:rsidP="008E417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17C">
        <w:rPr>
          <w:rFonts w:ascii="Times New Roman" w:hAnsi="Times New Roman"/>
          <w:sz w:val="24"/>
          <w:szCs w:val="24"/>
        </w:rPr>
        <w:t xml:space="preserve">Às 18h12 do dia 7 de março de 2019, no Plenário da Câmara Municipal, sito a Avenida São Francisco, 320, Primavera, reuniram-se em Sessão Ordinária os seguintes vereadores: Bruno Dias, Campanha, Dito Barbosa, Dr. Edson, Odair </w:t>
      </w:r>
      <w:proofErr w:type="spellStart"/>
      <w:r w:rsidRPr="008E417C">
        <w:rPr>
          <w:rFonts w:ascii="Times New Roman" w:hAnsi="Times New Roman"/>
          <w:sz w:val="24"/>
          <w:szCs w:val="24"/>
        </w:rPr>
        <w:t>Quincote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Oliveira, Prof.ª </w:t>
      </w:r>
      <w:proofErr w:type="spellStart"/>
      <w:r w:rsidRPr="008E417C">
        <w:rPr>
          <w:rFonts w:ascii="Times New Roman" w:hAnsi="Times New Roman"/>
          <w:sz w:val="24"/>
          <w:szCs w:val="24"/>
        </w:rPr>
        <w:t>Mariléia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8E417C">
        <w:rPr>
          <w:rFonts w:ascii="Times New Roman" w:hAnsi="Times New Roman"/>
          <w:sz w:val="24"/>
          <w:szCs w:val="24"/>
        </w:rPr>
        <w:t>Aboláfio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Adelson do Hospital, Adriano da Farmácia, André Prado, Arlindo Motta Paes e Leandro Morais. Aberta a Sessão, sob a proteção de Deus, o Presidente colocou em discussão a Ata da Sessão Ordinária do dia 26/02/2019. Não havendo vereadores dispostos a discutir, a Ata foi colocada em </w:t>
      </w:r>
      <w:r w:rsidRPr="008E417C">
        <w:rPr>
          <w:rFonts w:ascii="Times New Roman" w:hAnsi="Times New Roman"/>
          <w:b/>
          <w:sz w:val="24"/>
          <w:szCs w:val="24"/>
        </w:rPr>
        <w:t>única votação</w:t>
      </w:r>
      <w:r w:rsidRPr="008E417C">
        <w:rPr>
          <w:rFonts w:ascii="Times New Roman" w:hAnsi="Times New Roman"/>
          <w:sz w:val="24"/>
          <w:szCs w:val="24"/>
        </w:rPr>
        <w:t xml:space="preserve">, sendo aprovada por 9 (nove) votos. Às 18h15 chegaram ao Plenário os vereadores Adriano da Farmácia e Leandro Morais. Em seguida, o Presidente colocou em discussão a Ata da Sessão Extraordinária do dia 01/03/2019. Não havendo vereadores dispostos a discutir, a Ata foi colocada em </w:t>
      </w:r>
      <w:r w:rsidRPr="008E417C">
        <w:rPr>
          <w:rFonts w:ascii="Times New Roman" w:hAnsi="Times New Roman"/>
          <w:b/>
          <w:sz w:val="24"/>
          <w:szCs w:val="24"/>
        </w:rPr>
        <w:t>única votação</w:t>
      </w:r>
      <w:r w:rsidRPr="008E417C">
        <w:rPr>
          <w:rFonts w:ascii="Times New Roman" w:hAnsi="Times New Roman"/>
          <w:sz w:val="24"/>
          <w:szCs w:val="24"/>
        </w:rPr>
        <w:t>, sendo aprovada por 9 (nove) votos. Os vereadores Adriano da Farmácia e Dr. Edso</w:t>
      </w:r>
      <w:bookmarkStart w:id="0" w:name="_GoBack"/>
      <w:bookmarkEnd w:id="0"/>
      <w:r w:rsidRPr="008E417C">
        <w:rPr>
          <w:rFonts w:ascii="Times New Roman" w:hAnsi="Times New Roman"/>
          <w:sz w:val="24"/>
          <w:szCs w:val="24"/>
        </w:rPr>
        <w:t xml:space="preserve">n não votaram. Após, o Presidente Oliveira determinou que o 1º Secretário da Mesa Diretora procedesse à leitura dos expedientes encaminhados à Câmara. </w:t>
      </w:r>
      <w:r w:rsidRPr="008E417C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8E417C">
        <w:rPr>
          <w:rFonts w:ascii="Times New Roman" w:hAnsi="Times New Roman"/>
          <w:sz w:val="24"/>
          <w:szCs w:val="24"/>
        </w:rPr>
        <w:t xml:space="preserve">- Ofício nº 04/19 encaminhado pelo Controlador Geral do Município solicitando a apresentação do Relatório de Controle Interno do Exercício de 2018 da Câmara Municipal, até dia 15 de março/19, para cumprimento de legislação vigente junto ao Tribunal de Contas do Estado de Minas Gerais. - Ofício nº 39/19 encaminhando Declarações de Adequação e as Estimativas de Impacto Orçamentário-financeiro, para juntada ao Projeto de Lei nº 996/19. - Ofício nº 38/19 encaminhando Declaração de Adequação e a Estimativa de Impacto Orçamentário-financeiro, para juntada ao Projeto de Lei nº 998/19. Às 18h18 chegou ao Plenário o Ver. Arlindo Motta Paes. </w:t>
      </w:r>
      <w:r w:rsidRPr="008E417C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8E417C">
        <w:rPr>
          <w:rFonts w:ascii="Times New Roman" w:hAnsi="Times New Roman"/>
          <w:sz w:val="24"/>
          <w:szCs w:val="24"/>
        </w:rPr>
        <w:t xml:space="preserve">INDICAÇÕES: Vereador André Prado: - Nº 493/2019: Solicitar ao setor responsável da Administração Pública a capina em frente da Escola Estadual Especial Dr. Custodio de Miranda, no bairro Santo Ivo. Vereador Arlindo Motta Paes: - Nº 496/2019: Solicita a notificação para o proprietário efetuar a limpeza no terreno localizado na Rua Tv. Juiz de Fora, em frente à escola </w:t>
      </w:r>
      <w:proofErr w:type="spellStart"/>
      <w:r w:rsidRPr="008E417C">
        <w:rPr>
          <w:rFonts w:ascii="Times New Roman" w:hAnsi="Times New Roman"/>
          <w:sz w:val="24"/>
          <w:szCs w:val="24"/>
        </w:rPr>
        <w:t>Escola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Estadual Professora </w:t>
      </w:r>
      <w:proofErr w:type="spellStart"/>
      <w:r w:rsidRPr="008E417C">
        <w:rPr>
          <w:rFonts w:ascii="Times New Roman" w:hAnsi="Times New Roman"/>
          <w:sz w:val="24"/>
          <w:szCs w:val="24"/>
        </w:rPr>
        <w:t>Geraldina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Tosta, no Bairro São João. - Nº 498/2019: Solicitar ao setor responsável da Administração Pública a notificação do proprietário do lote localizado na Rua Cotinha Junqueira, em frente ao n° 75, no Bairro </w:t>
      </w:r>
      <w:proofErr w:type="spellStart"/>
      <w:r w:rsidRPr="008E417C">
        <w:rPr>
          <w:rFonts w:ascii="Times New Roman" w:hAnsi="Times New Roman"/>
          <w:sz w:val="24"/>
          <w:szCs w:val="24"/>
        </w:rPr>
        <w:t>Altaville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. - Nº 499/2019: Solicita o estudo para a </w:t>
      </w:r>
      <w:r w:rsidRPr="008E417C">
        <w:rPr>
          <w:rFonts w:ascii="Times New Roman" w:hAnsi="Times New Roman"/>
          <w:sz w:val="24"/>
          <w:szCs w:val="24"/>
        </w:rPr>
        <w:lastRenderedPageBreak/>
        <w:t xml:space="preserve">realização do </w:t>
      </w:r>
      <w:proofErr w:type="spellStart"/>
      <w:r w:rsidRPr="008E417C">
        <w:rPr>
          <w:rFonts w:ascii="Times New Roman" w:hAnsi="Times New Roman"/>
          <w:sz w:val="24"/>
          <w:szCs w:val="24"/>
        </w:rPr>
        <w:t>cascalhamento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na Rodovia MG-179, km 98, no Bairro dos Afonsos. - Nº 500/2019: Solicita a realização da manutenção da grade da boca de lobo localizada na Rua das Camélias com a Rua da Saudade. - Nº 515/2019: Solicita a substituição de lâmpadas convencionais por lâmpadas de </w:t>
      </w:r>
      <w:proofErr w:type="spellStart"/>
      <w:r w:rsidRPr="008E417C">
        <w:rPr>
          <w:rFonts w:ascii="Times New Roman" w:hAnsi="Times New Roman"/>
          <w:sz w:val="24"/>
          <w:szCs w:val="24"/>
        </w:rPr>
        <w:t>led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nas ruas do bairro Jatobá. - Nº 516/2019: Solicita o recapeamento asfáltico da Av. Domingos Faria Machado, no Bairro Monte Carlo. - Nº 517/2019: Solicita estudo de viabilidade para construção de travessia elevada para pedestre na Avenida Prefeito Olavo Gomes de Oliveira, na altura do nº 1.845. - Nº 518/2019: Solicita reparo no meio-fio na Rua Três Corações, ao lado do nº 145. - Nº 519/2019: Solicita a capina e a limpeza nas ruas do bairro Santa Angelina. - Nº 520/2019: Solicita a manutenção asfáltica na Avenida Elias </w:t>
      </w:r>
      <w:proofErr w:type="spellStart"/>
      <w:r w:rsidRPr="008E417C">
        <w:rPr>
          <w:rFonts w:ascii="Times New Roman" w:hAnsi="Times New Roman"/>
          <w:sz w:val="24"/>
          <w:szCs w:val="24"/>
        </w:rPr>
        <w:t>Guersoni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no bairro Jardim Califórnia, em determinado trecho, onde formou-se uma erosão no meio da via. - Nº 521/2019: Solicita o recapeamento asfáltico na esquina da Rua Luiz Scodeler, no bairro Monte Carlo. - Nº 522/2019: Solicita estude de viabilidade para instalação de travessia elevada para pedestre  na Avenida Vereador Antônio da Costa Rios, na altura do nº 322, </w:t>
      </w:r>
      <w:proofErr w:type="spellStart"/>
      <w:r w:rsidRPr="008E417C">
        <w:rPr>
          <w:rFonts w:ascii="Times New Roman" w:hAnsi="Times New Roman"/>
          <w:sz w:val="24"/>
          <w:szCs w:val="24"/>
        </w:rPr>
        <w:t>enfrente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ao SESI/SENAI. Vereador Dr. Edson: - Nº 511/2019: Solicita a realização de capina e reparos no calçamento da Rua José Ferreira Guimarães, que dá acesso ao portão dos fundos do Cemitério Municipal, situada no bairro Nova Pouso Alegre. - Nº 512/2019: Solicita a realização de reparos no calçamento da Rua Isidoro da Silva Cobra, próximo ao nº 248, no bairro Nova Pouso Alegre. - Nº 513/2019: Solicita a realização de </w:t>
      </w:r>
      <w:proofErr w:type="spellStart"/>
      <w:r w:rsidRPr="008E417C">
        <w:rPr>
          <w:rFonts w:ascii="Times New Roman" w:hAnsi="Times New Roman"/>
          <w:sz w:val="24"/>
          <w:szCs w:val="24"/>
        </w:rPr>
        <w:t>patrolamento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E417C">
        <w:rPr>
          <w:rFonts w:ascii="Times New Roman" w:hAnsi="Times New Roman"/>
          <w:sz w:val="24"/>
          <w:szCs w:val="24"/>
        </w:rPr>
        <w:t>cascalhamento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na estrada principal do bairro dos Ferreiras, situado na zona rural. - Nº 514/2019: Solicita a notificação dos proprietários dos lotes inutilizados situados aos redores da Escola Municipal </w:t>
      </w:r>
      <w:proofErr w:type="spellStart"/>
      <w:r w:rsidRPr="008E417C">
        <w:rPr>
          <w:rFonts w:ascii="Times New Roman" w:hAnsi="Times New Roman"/>
          <w:sz w:val="24"/>
          <w:szCs w:val="24"/>
        </w:rPr>
        <w:t>Antonio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7C">
        <w:rPr>
          <w:rFonts w:ascii="Times New Roman" w:hAnsi="Times New Roman"/>
          <w:sz w:val="24"/>
          <w:szCs w:val="24"/>
        </w:rPr>
        <w:t>Mariosa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(CAIC Árvore Grande), a fim de realizarem a capina e a limpeza dos respectivos imóveis. Vereador Leandro Morais: - Nº 494/2019: Solicita a realização de operação tapa-buracos no cruzamento da Rua João Rios Sobrinho com a Rua José Evangelista, no bairro Costa Rios. - Nº 495/2019: Solicita o asfaltamento por toda extensão das Ruas Londres e Esmeralda, no bairro Santa Luzia. - Nº 497/2019: Solicita o asfaltamento por toda a extensão da Rua Sete Lagoas,  no bairro Jardim São João. - Nº 501/2019: Solicita o asfaltamento por toda extensão da Rua Sebastião Teodoro Ribeiro, no bairro Recanto dos Fernandes. Vereador Odair </w:t>
      </w:r>
      <w:proofErr w:type="spellStart"/>
      <w:r w:rsidRPr="008E417C">
        <w:rPr>
          <w:rFonts w:ascii="Times New Roman" w:hAnsi="Times New Roman"/>
          <w:sz w:val="24"/>
          <w:szCs w:val="24"/>
        </w:rPr>
        <w:t>Quincote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: - Nº 503/2019: Solicita, em caráter de urgência, a capina e a limpeza em toda a extensão do canteiro central da Avenida Vicente Simões. - Nº 505/2019: Solicita, em caráter de urgência, a correção do asfaltamento na esquina da Rua Coronel Otávio Meyer com a Travessa Padre Quadro Aranha, no Centro. - Nº </w:t>
      </w:r>
      <w:r w:rsidRPr="008E417C">
        <w:rPr>
          <w:rFonts w:ascii="Times New Roman" w:hAnsi="Times New Roman"/>
          <w:sz w:val="24"/>
          <w:szCs w:val="24"/>
        </w:rPr>
        <w:lastRenderedPageBreak/>
        <w:t xml:space="preserve">506/2019: Solicitar, em caráter de urgência, a limpeza das áreas verdes da Prefeitura Municipal em toda a extensão do bairro Pão de Açúcar. - Nº 507/2019: Solicita, em caráter de urgência, a limpeza do terreno localizado na Avenida Policarpo Gonçalves Campos ao lado do nº 165 no bairro Pousada dos Campos. - Nº 508/2019: Solicita, em caráter de urgência, o </w:t>
      </w:r>
      <w:proofErr w:type="spellStart"/>
      <w:r w:rsidRPr="008E417C">
        <w:rPr>
          <w:rFonts w:ascii="Times New Roman" w:hAnsi="Times New Roman"/>
          <w:sz w:val="24"/>
          <w:szCs w:val="24"/>
        </w:rPr>
        <w:t>patrolamento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e a colocação de fresa asfáltica em toda a extensão da Rua Arturo </w:t>
      </w:r>
      <w:proofErr w:type="spellStart"/>
      <w:r w:rsidRPr="008E417C">
        <w:rPr>
          <w:rFonts w:ascii="Times New Roman" w:hAnsi="Times New Roman"/>
          <w:sz w:val="24"/>
          <w:szCs w:val="24"/>
        </w:rPr>
        <w:t>Turchetti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no bairro Jardim São Fernando. - Nº 509/2019: Solicita, em caráter de urgência, estudo para a instalação de placas indicativas de velocidade, faixas de pedestres, redutores de velocidade ou a instalação de rotatória na Avenida Dr. </w:t>
      </w:r>
      <w:proofErr w:type="spellStart"/>
      <w:r w:rsidRPr="008E417C">
        <w:rPr>
          <w:rFonts w:ascii="Times New Roman" w:hAnsi="Times New Roman"/>
          <w:sz w:val="24"/>
          <w:szCs w:val="24"/>
        </w:rPr>
        <w:t>Notel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Teixeira, esquina com a Rua Amadeu de Queiroz, no Bairro Santa Luzia. - Nº 510/2019: Solicita, em caráter de urgência, estudo visando proibir o tráfego de caminhões de grande porte  pelas Ruas Alberto </w:t>
      </w:r>
      <w:proofErr w:type="spellStart"/>
      <w:r w:rsidRPr="008E417C">
        <w:rPr>
          <w:rFonts w:ascii="Times New Roman" w:hAnsi="Times New Roman"/>
          <w:sz w:val="24"/>
          <w:szCs w:val="24"/>
        </w:rPr>
        <w:t>Paciulli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Praça Vereador José C. Ferreira, Rua Lúcio Bitencourt, Rua Coronel Otávio Meyer, Rua Antônio José Machado e na Av. Dr. João Beraldo. Vereador Prof.ª </w:t>
      </w:r>
      <w:proofErr w:type="spellStart"/>
      <w:r w:rsidRPr="008E417C">
        <w:rPr>
          <w:rFonts w:ascii="Times New Roman" w:hAnsi="Times New Roman"/>
          <w:sz w:val="24"/>
          <w:szCs w:val="24"/>
        </w:rPr>
        <w:t>Mariléia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: - Nº 502/2019: Solicita a construção de um redutor de velocidade na Rua Anália Salles de Oliveira, na altura do nº 240, no Bairro </w:t>
      </w:r>
      <w:proofErr w:type="spellStart"/>
      <w:r w:rsidRPr="008E417C">
        <w:rPr>
          <w:rFonts w:ascii="Times New Roman" w:hAnsi="Times New Roman"/>
          <w:sz w:val="24"/>
          <w:szCs w:val="24"/>
        </w:rPr>
        <w:t>Altaville</w:t>
      </w:r>
      <w:proofErr w:type="spellEnd"/>
      <w:r w:rsidRPr="008E417C">
        <w:rPr>
          <w:rFonts w:ascii="Times New Roman" w:hAnsi="Times New Roman"/>
          <w:sz w:val="24"/>
          <w:szCs w:val="24"/>
        </w:rPr>
        <w:t>. Vereador Rodrigo Modesto: - Nº 491/2019: Solicita a capina e a limpeza em toda a extensão da Rua Rosa Fernandes Barreiro, no Bairro Recanto dos Fernandes. - Nº 492/2019: Solicita a capina e a limpeza do canteiro central e paralelepípedo em toda a extensão da Av. Coronel Cândido de Castro Coutinho, no Bairro Recanto dos Fernandes. Vereador Wilson Tadeu Lopes: - Nº 504/2019: Solicita a realização de operação tapa-buracos na rua A, próximo ao nº 70, no bairro Jardim Paraíso, em caráter de urgência. MOÇÕES: - Nº 21/2019: Moção de Pesar aos familiares da Sra. Ana Alessandra Costa Moraes, pelo seu falecimento. REQUERIMENTOS: Vereador Dr. Edson: - Nº 23/2019: Requer que o Poder Executivo exponha as razões pelas quais não se fornece uniformes aos motoristas de ambulâncias, informando, ainda, qual o local, o modo e a frequência com que as respectivas ambulâncias são higienizadas. - Nº 24/2019: Requer informações sobre o funcionamento do estacionamento rotativo pago (“Zona Azul”). OFÍCIOS: Vereador André Prado: - Ofício nº 69/19 encaminhado pelo Ver. André Prado solicitando o agendamento de Audiência Pública no plenarinho a ser realizada no dia 29/03/2019, sobre "Reforma da Previdência", juntamente com a Central de Trabalhadores do Brasil. Vereador Dr. Edson: - Ofício nº 06/19 solicitando cópia integral do processo de licitação e contratação dos serviços de guarda e Vigilância prestados a esta Casa Legislativa. Vereador Wilson Tadeu Lopes:</w:t>
      </w:r>
      <w:bookmarkStart w:id="1" w:name="_GoBack1"/>
      <w:bookmarkEnd w:id="1"/>
      <w:r w:rsidRPr="008E417C">
        <w:rPr>
          <w:rFonts w:ascii="Times New Roman" w:hAnsi="Times New Roman"/>
          <w:sz w:val="24"/>
          <w:szCs w:val="24"/>
        </w:rPr>
        <w:t xml:space="preserve"> - Ofício nº 21/2019 encaminhado pelo Ver. Wilson Tadeu Lopes solicitando a realização de homenagem à Igreja </w:t>
      </w:r>
      <w:r w:rsidRPr="008E417C">
        <w:rPr>
          <w:rFonts w:ascii="Times New Roman" w:hAnsi="Times New Roman"/>
          <w:sz w:val="24"/>
          <w:szCs w:val="24"/>
        </w:rPr>
        <w:lastRenderedPageBreak/>
        <w:t xml:space="preserve">Evangélica Assembleia de Deus de Pouso Alegre, durante a Sessão Ordinária de 19/03/2019. Encerrada a leitura do expediente, realizou-se a chamada dos vereadores inscritos para o uso da Tribuna. </w:t>
      </w:r>
      <w:r w:rsidRPr="008E417C">
        <w:rPr>
          <w:rFonts w:ascii="Times New Roman" w:hAnsi="Times New Roman"/>
          <w:b/>
          <w:sz w:val="24"/>
          <w:szCs w:val="24"/>
        </w:rPr>
        <w:t>TRIBUNA:</w:t>
      </w:r>
      <w:r w:rsidRPr="008E417C">
        <w:rPr>
          <w:rFonts w:ascii="Times New Roman" w:hAnsi="Times New Roman"/>
          <w:sz w:val="24"/>
          <w:szCs w:val="24"/>
        </w:rPr>
        <w:t xml:space="preserve"> </w:t>
      </w:r>
      <w:r w:rsidRPr="008E417C">
        <w:rPr>
          <w:rFonts w:ascii="Times New Roman" w:hAnsi="Times New Roman"/>
          <w:b/>
          <w:sz w:val="24"/>
          <w:szCs w:val="24"/>
        </w:rPr>
        <w:t>1º - Campanha</w:t>
      </w:r>
      <w:r w:rsidRPr="008E417C">
        <w:rPr>
          <w:rFonts w:ascii="Times New Roman" w:hAnsi="Times New Roman"/>
          <w:sz w:val="24"/>
          <w:szCs w:val="24"/>
        </w:rPr>
        <w:t>, de 18h27 às 18h38;</w:t>
      </w:r>
      <w:r w:rsidRPr="008E417C">
        <w:rPr>
          <w:rFonts w:ascii="Times New Roman" w:hAnsi="Times New Roman"/>
          <w:b/>
          <w:sz w:val="24"/>
          <w:szCs w:val="24"/>
        </w:rPr>
        <w:t xml:space="preserve"> 2º - Rodrigo Modesto</w:t>
      </w:r>
      <w:r w:rsidRPr="008E417C">
        <w:rPr>
          <w:rFonts w:ascii="Times New Roman" w:hAnsi="Times New Roman"/>
          <w:sz w:val="24"/>
          <w:szCs w:val="24"/>
        </w:rPr>
        <w:t xml:space="preserve">, de 18h38 às 18h48; </w:t>
      </w:r>
      <w:r w:rsidRPr="008E417C">
        <w:rPr>
          <w:rFonts w:ascii="Times New Roman" w:hAnsi="Times New Roman"/>
          <w:b/>
          <w:sz w:val="24"/>
          <w:szCs w:val="24"/>
        </w:rPr>
        <w:t>3º - Wilson Tadeu Lopes</w:t>
      </w:r>
      <w:r w:rsidRPr="008E417C">
        <w:rPr>
          <w:rFonts w:ascii="Times New Roman" w:hAnsi="Times New Roman"/>
          <w:sz w:val="24"/>
          <w:szCs w:val="24"/>
        </w:rPr>
        <w:t xml:space="preserve">, de 18h48 às 18h59; </w:t>
      </w:r>
      <w:r w:rsidRPr="008E417C">
        <w:rPr>
          <w:rFonts w:ascii="Times New Roman" w:hAnsi="Times New Roman"/>
          <w:b/>
          <w:bCs/>
          <w:sz w:val="24"/>
          <w:szCs w:val="24"/>
        </w:rPr>
        <w:t>4º</w:t>
      </w:r>
      <w:r w:rsidRPr="008E417C">
        <w:rPr>
          <w:rFonts w:ascii="Times New Roman" w:hAnsi="Times New Roman"/>
          <w:b/>
          <w:sz w:val="24"/>
          <w:szCs w:val="24"/>
        </w:rPr>
        <w:t xml:space="preserve"> - Leandro Morais</w:t>
      </w:r>
      <w:r w:rsidRPr="008E417C">
        <w:rPr>
          <w:rFonts w:ascii="Times New Roman" w:hAnsi="Times New Roman"/>
          <w:sz w:val="24"/>
          <w:szCs w:val="24"/>
        </w:rPr>
        <w:t>, de 18h59 às 19h09;</w:t>
      </w:r>
      <w:r w:rsidRPr="008E417C">
        <w:rPr>
          <w:rFonts w:ascii="Times New Roman" w:hAnsi="Times New Roman"/>
          <w:b/>
          <w:sz w:val="24"/>
          <w:szCs w:val="24"/>
        </w:rPr>
        <w:t xml:space="preserve"> 5º - Oliveira</w:t>
      </w:r>
      <w:r w:rsidRPr="008E417C">
        <w:rPr>
          <w:rFonts w:ascii="Times New Roman" w:hAnsi="Times New Roman"/>
          <w:sz w:val="24"/>
          <w:szCs w:val="24"/>
        </w:rPr>
        <w:t xml:space="preserve">, de 19h09 às 19h20; </w:t>
      </w:r>
      <w:r w:rsidRPr="008E417C">
        <w:rPr>
          <w:rFonts w:ascii="Times New Roman" w:hAnsi="Times New Roman"/>
          <w:b/>
          <w:bCs/>
          <w:sz w:val="24"/>
          <w:szCs w:val="24"/>
        </w:rPr>
        <w:t>6º</w:t>
      </w:r>
      <w:r w:rsidRPr="008E417C">
        <w:rPr>
          <w:rFonts w:ascii="Times New Roman" w:hAnsi="Times New Roman"/>
          <w:b/>
          <w:sz w:val="24"/>
          <w:szCs w:val="24"/>
        </w:rPr>
        <w:t xml:space="preserve"> - Arlindo Motta Paes</w:t>
      </w:r>
      <w:r w:rsidRPr="008E417C">
        <w:rPr>
          <w:rFonts w:ascii="Times New Roman" w:hAnsi="Times New Roman"/>
          <w:sz w:val="24"/>
          <w:szCs w:val="24"/>
        </w:rPr>
        <w:t xml:space="preserve">, de 19h20 às 19h32; e </w:t>
      </w:r>
      <w:r w:rsidRPr="008E417C">
        <w:rPr>
          <w:rFonts w:ascii="Times New Roman" w:hAnsi="Times New Roman"/>
          <w:b/>
          <w:sz w:val="24"/>
          <w:szCs w:val="24"/>
        </w:rPr>
        <w:t>7º - Bruno Dias</w:t>
      </w:r>
      <w:r w:rsidRPr="008E417C">
        <w:rPr>
          <w:rFonts w:ascii="Times New Roman" w:hAnsi="Times New Roman"/>
          <w:sz w:val="24"/>
          <w:szCs w:val="24"/>
        </w:rPr>
        <w:t xml:space="preserve">, de 19h32 às 19h39. Encerrado o uso da Tribuna, às 19h39 o Ver. Rodrigo Modesto solicitou a supressão do intervalo regimental. O pedido foi colocado em </w:t>
      </w:r>
      <w:r w:rsidRPr="008E417C">
        <w:rPr>
          <w:rFonts w:ascii="Times New Roman" w:hAnsi="Times New Roman"/>
          <w:b/>
          <w:sz w:val="24"/>
          <w:szCs w:val="24"/>
        </w:rPr>
        <w:t>única votação</w:t>
      </w:r>
      <w:r w:rsidRPr="008E417C">
        <w:rPr>
          <w:rFonts w:ascii="Times New Roman" w:hAnsi="Times New Roman"/>
          <w:sz w:val="24"/>
          <w:szCs w:val="24"/>
        </w:rPr>
        <w:t xml:space="preserve">, sendo aprovado por 12 (doze) votos. Após, o Presidente passou a discussão e votação da matéria constante da </w:t>
      </w:r>
      <w:r w:rsidRPr="008E417C">
        <w:rPr>
          <w:rFonts w:ascii="Times New Roman" w:hAnsi="Times New Roman"/>
          <w:b/>
          <w:sz w:val="24"/>
          <w:szCs w:val="24"/>
        </w:rPr>
        <w:t>Ordem do Dia</w:t>
      </w:r>
      <w:r w:rsidRPr="008E417C">
        <w:rPr>
          <w:rFonts w:ascii="Times New Roman" w:hAnsi="Times New Roman"/>
          <w:sz w:val="24"/>
          <w:szCs w:val="24"/>
        </w:rPr>
        <w:t xml:space="preserve">. </w:t>
      </w:r>
      <w:r w:rsidRPr="008E417C">
        <w:rPr>
          <w:rFonts w:ascii="Times New Roman" w:hAnsi="Times New Roman"/>
          <w:b/>
          <w:bCs/>
          <w:sz w:val="24"/>
          <w:szCs w:val="24"/>
        </w:rPr>
        <w:t xml:space="preserve">Projeto de Lei nº 7450/2019 que dispõe sobre denominação de logradouro público: Rua </w:t>
      </w:r>
      <w:proofErr w:type="spellStart"/>
      <w:r w:rsidRPr="008E417C">
        <w:rPr>
          <w:rFonts w:ascii="Times New Roman" w:hAnsi="Times New Roman"/>
          <w:b/>
          <w:bCs/>
          <w:sz w:val="24"/>
          <w:szCs w:val="24"/>
        </w:rPr>
        <w:t>Haylton</w:t>
      </w:r>
      <w:proofErr w:type="spellEnd"/>
      <w:r w:rsidRPr="008E417C">
        <w:rPr>
          <w:rFonts w:ascii="Times New Roman" w:hAnsi="Times New Roman"/>
          <w:b/>
          <w:bCs/>
          <w:sz w:val="24"/>
          <w:szCs w:val="24"/>
        </w:rPr>
        <w:t xml:space="preserve"> Ary Novaes (*1947 +2018)</w:t>
      </w:r>
      <w:r w:rsidRPr="008E417C">
        <w:rPr>
          <w:rFonts w:ascii="Times New Roman" w:hAnsi="Times New Roman"/>
          <w:sz w:val="24"/>
          <w:szCs w:val="24"/>
        </w:rPr>
        <w:t xml:space="preserve">. Debateram o projeto os vereadores Bruno Dias, Arlindo Motta Paes, Leandro Morais, Dito Barbosa, Rodrigo Modesto, Wilson Tadeu Lopes, Odair </w:t>
      </w:r>
      <w:proofErr w:type="spellStart"/>
      <w:r w:rsidRPr="008E417C">
        <w:rPr>
          <w:rFonts w:ascii="Times New Roman" w:hAnsi="Times New Roman"/>
          <w:sz w:val="24"/>
          <w:szCs w:val="24"/>
        </w:rPr>
        <w:t>Quincote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Dr. Edson, Rafael </w:t>
      </w:r>
      <w:proofErr w:type="spellStart"/>
      <w:r w:rsidRPr="008E417C">
        <w:rPr>
          <w:rFonts w:ascii="Times New Roman" w:hAnsi="Times New Roman"/>
          <w:sz w:val="24"/>
          <w:szCs w:val="24"/>
        </w:rPr>
        <w:t>Aboláfio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8E417C">
        <w:rPr>
          <w:rFonts w:ascii="Times New Roman" w:hAnsi="Times New Roman"/>
          <w:sz w:val="24"/>
          <w:szCs w:val="24"/>
        </w:rPr>
        <w:t>Mariléia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Campanha e Oliveira. Não mais havendo vereadores dispostos a discutir, o projeto foi colocado em </w:t>
      </w:r>
      <w:r w:rsidRPr="008E417C">
        <w:rPr>
          <w:rFonts w:ascii="Times New Roman" w:hAnsi="Times New Roman"/>
          <w:b/>
          <w:sz w:val="24"/>
          <w:szCs w:val="24"/>
        </w:rPr>
        <w:t>única votação</w:t>
      </w:r>
      <w:r w:rsidRPr="008E417C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8E417C">
        <w:rPr>
          <w:rFonts w:ascii="Times New Roman" w:hAnsi="Times New Roman"/>
          <w:b/>
          <w:bCs/>
          <w:sz w:val="24"/>
          <w:szCs w:val="24"/>
        </w:rPr>
        <w:t xml:space="preserve">Projeto de Lei nº 7452/2019 que dispõe sobre denominação de logradouro público: Rua </w:t>
      </w:r>
      <w:proofErr w:type="spellStart"/>
      <w:r w:rsidRPr="008E417C">
        <w:rPr>
          <w:rFonts w:ascii="Times New Roman" w:hAnsi="Times New Roman"/>
          <w:b/>
          <w:bCs/>
          <w:sz w:val="24"/>
          <w:szCs w:val="24"/>
        </w:rPr>
        <w:t>Nascym</w:t>
      </w:r>
      <w:proofErr w:type="spellEnd"/>
      <w:r w:rsidRPr="008E41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417C">
        <w:rPr>
          <w:rFonts w:ascii="Times New Roman" w:hAnsi="Times New Roman"/>
          <w:b/>
          <w:bCs/>
          <w:sz w:val="24"/>
          <w:szCs w:val="24"/>
        </w:rPr>
        <w:t>Sarkis</w:t>
      </w:r>
      <w:proofErr w:type="spellEnd"/>
      <w:r w:rsidRPr="008E417C">
        <w:rPr>
          <w:rFonts w:ascii="Times New Roman" w:hAnsi="Times New Roman"/>
          <w:b/>
          <w:bCs/>
          <w:sz w:val="24"/>
          <w:szCs w:val="24"/>
        </w:rPr>
        <w:t xml:space="preserve"> (*1920 +2018)</w:t>
      </w:r>
      <w:r w:rsidRPr="008E417C">
        <w:rPr>
          <w:rFonts w:ascii="Times New Roman" w:hAnsi="Times New Roman"/>
          <w:sz w:val="24"/>
          <w:szCs w:val="24"/>
        </w:rPr>
        <w:t xml:space="preserve">. Debateram o projeto os vereadores Bruno Dias, Arlindo Motta Paes, Rodrigo Modesto, Rafael </w:t>
      </w:r>
      <w:proofErr w:type="spellStart"/>
      <w:r w:rsidRPr="008E417C">
        <w:rPr>
          <w:rFonts w:ascii="Times New Roman" w:hAnsi="Times New Roman"/>
          <w:sz w:val="24"/>
          <w:szCs w:val="24"/>
        </w:rPr>
        <w:t>Aboláfio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Prof.ª </w:t>
      </w:r>
      <w:proofErr w:type="spellStart"/>
      <w:r w:rsidRPr="008E417C">
        <w:rPr>
          <w:rFonts w:ascii="Times New Roman" w:hAnsi="Times New Roman"/>
          <w:sz w:val="24"/>
          <w:szCs w:val="24"/>
        </w:rPr>
        <w:t>Mariléia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, Wilson Tadeu Lopes, Dr. Edson, Leandro Morais, Oliveira. Não mais havendo vereadores dispostos a discutir, o projeto foi colocado em </w:t>
      </w:r>
      <w:r w:rsidRPr="008E417C">
        <w:rPr>
          <w:rFonts w:ascii="Times New Roman" w:hAnsi="Times New Roman"/>
          <w:b/>
          <w:sz w:val="24"/>
          <w:szCs w:val="24"/>
        </w:rPr>
        <w:t>única votação</w:t>
      </w:r>
      <w:r w:rsidRPr="008E417C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8E417C">
        <w:rPr>
          <w:rFonts w:ascii="Times New Roman" w:hAnsi="Times New Roman"/>
          <w:b/>
          <w:bCs/>
          <w:sz w:val="24"/>
          <w:szCs w:val="24"/>
        </w:rPr>
        <w:t>Projeto de Lei nº 982/2019 que revoga a Lei 5731/2016, que altera a redação do inciso IV do art. 37 da Lei Municipal n. 4.872/2009, que dispõe sobre o zoneamento e regulamenta o uso e ocupação do solo urbano do município de Pouso Alegre e dá outras providências</w:t>
      </w:r>
      <w:r w:rsidRPr="008E417C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8E417C">
        <w:rPr>
          <w:rFonts w:ascii="Times New Roman" w:hAnsi="Times New Roman"/>
          <w:b/>
          <w:sz w:val="24"/>
          <w:szCs w:val="24"/>
        </w:rPr>
        <w:t>2ª votação</w:t>
      </w:r>
      <w:r w:rsidRPr="008E417C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8E417C">
        <w:rPr>
          <w:rFonts w:ascii="Times New Roman" w:hAnsi="Times New Roman"/>
          <w:b/>
          <w:bCs/>
          <w:sz w:val="24"/>
          <w:szCs w:val="24"/>
        </w:rPr>
        <w:t>Projeto de Lei nº 996/2019 que autoriza a abertura de crédito especial na forma dos artigos 42 e 43 da Lei 4.320/64, no valor de R$ 143.000,0</w:t>
      </w:r>
      <w:r w:rsidRPr="008E417C">
        <w:rPr>
          <w:rFonts w:ascii="Times New Roman" w:hAnsi="Times New Roman"/>
          <w:b/>
          <w:sz w:val="24"/>
          <w:szCs w:val="24"/>
        </w:rPr>
        <w:t>0</w:t>
      </w:r>
      <w:r w:rsidRPr="008E417C">
        <w:rPr>
          <w:rFonts w:ascii="Times New Roman" w:hAnsi="Times New Roman"/>
          <w:sz w:val="24"/>
          <w:szCs w:val="24"/>
        </w:rPr>
        <w:t xml:space="preserve">. Debateu o projeto o vereador Arlindo Motta Paes. Não mais havendo vereadores dispostos a discutir, o projeto foi colocado em </w:t>
      </w:r>
      <w:r w:rsidRPr="008E417C">
        <w:rPr>
          <w:rFonts w:ascii="Times New Roman" w:hAnsi="Times New Roman"/>
          <w:b/>
          <w:sz w:val="24"/>
          <w:szCs w:val="24"/>
        </w:rPr>
        <w:t>1ª votação</w:t>
      </w:r>
      <w:r w:rsidRPr="008E417C">
        <w:rPr>
          <w:rFonts w:ascii="Times New Roman" w:hAnsi="Times New Roman"/>
          <w:sz w:val="24"/>
          <w:szCs w:val="24"/>
        </w:rPr>
        <w:t xml:space="preserve">, sendo aprovado por 12 (doze) votos. Encerrada a votação das matérias constantes da Ordem do Dia, às 20h18 o Presidente passou a palavra aos líderes de bancada. Fez uso da palavra o Ver. Wilson Tadeu Lopes, Líder do PV. E, nada mais havendo a tratar, o Presidente Oliveira encerrou a presente Sessão Ordinária às 20h19, que se encontra registrada na íntegra em sistema audiovisual, considerada, nos termos do artigo 160 do </w:t>
      </w:r>
      <w:r w:rsidRPr="008E417C">
        <w:rPr>
          <w:rFonts w:ascii="Times New Roman" w:hAnsi="Times New Roman"/>
          <w:sz w:val="24"/>
          <w:szCs w:val="24"/>
        </w:rPr>
        <w:lastRenderedPageBreak/>
        <w:t xml:space="preserve">Regimento Interno da Câmara Municipal de Pouso Alegre,  como parte integrante desta Ata. Compõem ainda </w:t>
      </w:r>
      <w:proofErr w:type="spellStart"/>
      <w:r w:rsidRPr="008E417C">
        <w:rPr>
          <w:rFonts w:ascii="Times New Roman" w:hAnsi="Times New Roman"/>
          <w:sz w:val="24"/>
          <w:szCs w:val="24"/>
        </w:rPr>
        <w:t>esta</w:t>
      </w:r>
      <w:proofErr w:type="spellEnd"/>
      <w:r w:rsidRPr="008E417C">
        <w:rPr>
          <w:rFonts w:ascii="Times New Roman" w:hAnsi="Times New Roman"/>
          <w:sz w:val="24"/>
          <w:szCs w:val="24"/>
        </w:rPr>
        <w:t xml:space="preserve"> Ata os relatórios emitidos pelo sistema eletrônico de votação, composto pela Ata resumida da Reunião e pelos registros individualizados das proposições apreciadas e votadas.  E, para constar, eu, Luiz Guilherme Ribeiro da Cruz, Analista Legislativo, lavrei a presente Ata Resumida que, após lida e achada conforme, vai assinada pelo Presidente e pelo 1º Secretário da Mesa Diretora, e por mim.</w:t>
      </w:r>
    </w:p>
    <w:p w:rsidR="008E417C" w:rsidRPr="008E417C" w:rsidRDefault="008E417C" w:rsidP="008E417C">
      <w:pPr>
        <w:jc w:val="both"/>
        <w:rPr>
          <w:sz w:val="24"/>
          <w:szCs w:val="24"/>
        </w:rPr>
      </w:pPr>
    </w:p>
    <w:p w:rsidR="008E417C" w:rsidRPr="008E417C" w:rsidRDefault="008E417C" w:rsidP="008E417C">
      <w:pPr>
        <w:pStyle w:val="SemEspaamento"/>
        <w:jc w:val="both"/>
        <w:rPr>
          <w:sz w:val="24"/>
          <w:szCs w:val="24"/>
        </w:rPr>
      </w:pPr>
      <w:r w:rsidRPr="008E417C">
        <w:rPr>
          <w:rFonts w:ascii="Times New Roman" w:hAnsi="Times New Roman"/>
          <w:sz w:val="24"/>
          <w:szCs w:val="24"/>
        </w:rPr>
        <w:t>Sala das Sessões em 7 de março de 2019.</w:t>
      </w:r>
    </w:p>
    <w:p w:rsidR="008E417C" w:rsidRPr="008E417C" w:rsidRDefault="008E417C" w:rsidP="008E41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417C" w:rsidRPr="008E417C" w:rsidRDefault="008E417C" w:rsidP="008E41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417C" w:rsidRPr="008E417C" w:rsidRDefault="008E417C" w:rsidP="008E41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417C" w:rsidRPr="008E417C" w:rsidRDefault="008E417C" w:rsidP="008E417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417C" w:rsidRPr="008E417C" w:rsidRDefault="008E417C" w:rsidP="008E417C">
      <w:pPr>
        <w:pStyle w:val="SemEspaamento"/>
        <w:jc w:val="both"/>
        <w:rPr>
          <w:sz w:val="24"/>
          <w:szCs w:val="24"/>
        </w:rPr>
      </w:pPr>
      <w:r w:rsidRPr="008E417C">
        <w:rPr>
          <w:rFonts w:ascii="Times New Roman" w:hAnsi="Times New Roman"/>
          <w:sz w:val="24"/>
          <w:szCs w:val="24"/>
        </w:rPr>
        <w:t>Oliveira</w:t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  <w:t>Bruno Dias</w:t>
      </w:r>
    </w:p>
    <w:p w:rsidR="007739F1" w:rsidRPr="008E417C" w:rsidRDefault="008E417C" w:rsidP="008E417C">
      <w:pPr>
        <w:rPr>
          <w:sz w:val="24"/>
          <w:szCs w:val="24"/>
        </w:rPr>
      </w:pPr>
      <w:r w:rsidRPr="008E417C">
        <w:rPr>
          <w:rFonts w:ascii="Times New Roman" w:hAnsi="Times New Roman"/>
          <w:sz w:val="24"/>
          <w:szCs w:val="24"/>
        </w:rPr>
        <w:t>Presidente</w:t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</w:r>
      <w:r w:rsidRPr="008E417C">
        <w:rPr>
          <w:rFonts w:ascii="Times New Roman" w:hAnsi="Times New Roman"/>
          <w:sz w:val="24"/>
          <w:szCs w:val="24"/>
        </w:rPr>
        <w:tab/>
        <w:t>1º Secretário</w:t>
      </w:r>
    </w:p>
    <w:sectPr w:rsidR="007739F1" w:rsidRPr="008E417C" w:rsidSect="00C970CA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F1" w:rsidRDefault="006430F1" w:rsidP="00D30C58">
      <w:pPr>
        <w:spacing w:after="0" w:line="240" w:lineRule="auto"/>
      </w:pPr>
      <w:r>
        <w:separator/>
      </w:r>
    </w:p>
  </w:endnote>
  <w:endnote w:type="continuationSeparator" w:id="0">
    <w:p w:rsidR="006430F1" w:rsidRDefault="006430F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430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3289775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1888864726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F1" w:rsidRDefault="006430F1" w:rsidP="00D30C58">
      <w:pPr>
        <w:spacing w:after="0" w:line="240" w:lineRule="auto"/>
      </w:pPr>
      <w:r>
        <w:separator/>
      </w:r>
    </w:p>
  </w:footnote>
  <w:footnote w:type="continuationSeparator" w:id="0">
    <w:p w:rsidR="006430F1" w:rsidRDefault="006430F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1F6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09D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CEB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30F1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17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3F6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2EA7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7E69C6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B2A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40150-9B5E-4271-AE8E-34482C29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2019-03-12T17:06:00Z</dcterms:created>
  <dcterms:modified xsi:type="dcterms:W3CDTF">2019-03-12T17:06:00Z</dcterms:modified>
</cp:coreProperties>
</file>