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na Rua Ana Batista Vieira, antiga rua 5, do bairro Árvore Grande, ao lado do n. 621 e em frente ao nº 624.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Lote com matagal atraindo roedores e animais peçonhentos para toda a vizinhança. Segundo os moradores já foram realizadas denúncias.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