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Oercio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Condeixo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dos Santos,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23A11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Esta Casa de Leis manifesta profundo pesar pelo falecimento do Sr. Oercio Condeixo dos Santos.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br/>
      </w:r>
      <w:r w:rsidR="00D23A11">
        <w:t xml:space="preserve"> </w:t>
      </w:r>
      <w:r w:rsidR="00D23A11">
        <w:tab/>
      </w:r>
      <w:r w:rsidR="00D23A11">
        <w:tab/>
      </w:r>
      <w:r w:rsidR="00D23A11">
        <w:tab/>
      </w:r>
      <w:r w:rsidR="00D23A11">
        <w:tab/>
      </w:r>
      <w:r w:rsidR="00877F8D">
        <w:t>Rogamos ao Pai Celeste que o</w:t>
      </w:r>
      <w: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D23A11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C5" w:rsidRDefault="009259C5" w:rsidP="00AF3CC4">
      <w:r>
        <w:separator/>
      </w:r>
    </w:p>
  </w:endnote>
  <w:endnote w:type="continuationSeparator" w:id="0">
    <w:p w:rsidR="009259C5" w:rsidRDefault="009259C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259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259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259C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259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C5" w:rsidRDefault="009259C5" w:rsidP="00AF3CC4">
      <w:r>
        <w:separator/>
      </w:r>
    </w:p>
  </w:footnote>
  <w:footnote w:type="continuationSeparator" w:id="0">
    <w:p w:rsidR="009259C5" w:rsidRDefault="009259C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259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259C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259C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259C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259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9C5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A11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dcterms:created xsi:type="dcterms:W3CDTF">2017-01-04T18:20:00Z</dcterms:created>
  <dcterms:modified xsi:type="dcterms:W3CDTF">2019-03-11T16:39:00Z</dcterms:modified>
</cp:coreProperties>
</file>