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"/>
        <w:tabs>
          <w:tab w:val="clear" w:pos="4419"/>
          <w:tab w:val="clear" w:pos="8838"/>
        </w:tabs>
        <w:rPr>
          <w:lang w:val="pt-BR"/>
        </w:rPr>
      </w:pPr>
      <w:r>
        <w:rPr>
          <w:lang w:val="pt-BR"/>
        </w:rPr>
      </w:r>
      <w:bookmarkStart w:id="0" w:name="_GoBack"/>
      <w:bookmarkStart w:id="1" w:name="_GoBack"/>
      <w:bookmarkEnd w:id="1"/>
    </w:p>
    <w:p>
      <w:pPr>
        <w:pStyle w:val="Normal"/>
        <w:ind w:left="2835" w:right="1134" w:hanging="0"/>
        <w:rPr>
          <w:color w:val="000000"/>
        </w:rPr>
      </w:pPr>
      <w:r>
        <w:rPr>
          <w:color w:val="000000"/>
        </w:rPr>
      </w:r>
    </w:p>
    <w:p>
      <w:pPr>
        <w:pStyle w:val="Normal"/>
        <w:ind w:left="2835" w:right="1134" w:hanging="0"/>
        <w:rPr>
          <w:color w:val="000000"/>
        </w:rPr>
      </w:pPr>
      <w:r>
        <w:rPr>
          <w:color w:val="000000"/>
        </w:rPr>
      </w:r>
    </w:p>
    <w:p>
      <w:pPr>
        <w:pStyle w:val="Normal"/>
        <w:ind w:left="2835" w:right="1134" w:hanging="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 w:before="240" w:after="0"/>
        <w:ind w:left="2835" w:right="1134" w:hanging="0"/>
        <w:rPr/>
      </w:pPr>
      <w:r>
        <w:rPr>
          <w:color w:val="000000"/>
        </w:rPr>
        <w:t>Pouso Alegre, 01 de Março de 2019.</w:t>
      </w:r>
    </w:p>
    <w:p>
      <w:pPr>
        <w:pStyle w:val="Normal"/>
        <w:spacing w:lineRule="auto" w:line="360" w:before="240" w:after="0"/>
        <w:rPr/>
      </w:pPr>
      <w:r>
        <w:rPr>
          <w:color w:val="000000"/>
        </w:rPr>
        <w:t>Ofício Nº 66/2019</w:t>
      </w:r>
    </w:p>
    <w:p>
      <w:pPr>
        <w:pStyle w:val="Normal"/>
        <w:spacing w:lineRule="auto" w:line="360" w:before="240" w:after="0"/>
        <w:ind w:left="2835" w:hanging="0"/>
        <w:rPr>
          <w:color w:val="000000"/>
        </w:rPr>
      </w:pPr>
      <w:r>
        <w:rPr>
          <w:color w:val="000000"/>
        </w:rPr>
        <w:t>Prezado Senhor,</w:t>
      </w:r>
    </w:p>
    <w:p>
      <w:pPr>
        <w:pStyle w:val="Normal"/>
        <w:spacing w:lineRule="auto" w:line="360" w:before="240" w:after="0"/>
        <w:ind w:firstLine="2835"/>
        <w:jc w:val="both"/>
        <w:rPr/>
      </w:pPr>
      <w:r>
        <w:rPr>
          <w:color w:val="000000"/>
        </w:rPr>
        <w:t xml:space="preserve">CONSIDERANDO </w:t>
      </w:r>
      <w:r>
        <w:rPr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que no dia 19/02/2019 o Instituto de Previdência do Município de Pouso Alegre realizou compra de passagem aérea através da empresa Eliane Costa Agência de Passagens e Turismo;</w:t>
      </w:r>
    </w:p>
    <w:p>
      <w:pPr>
        <w:pStyle w:val="Normal"/>
        <w:spacing w:lineRule="auto" w:line="360" w:before="240" w:after="0"/>
        <w:ind w:firstLine="2835"/>
        <w:jc w:val="both"/>
        <w:rPr/>
      </w:pPr>
      <w:r>
        <w:rPr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CONSIDERANDO que no dia 25/02/2019 a procuradora do IPREM, dra. Eliana Moreira, emitiu parecer contrário à aquisição de passagens aéreas, pelo instituto de previdência, para a servidora Fátima A. Belani, diretora presidente nomeada do Iprem, com posse e exercício previstos para o dia 25/03/2019;</w:t>
      </w:r>
    </w:p>
    <w:p>
      <w:pPr>
        <w:pStyle w:val="Normal"/>
        <w:spacing w:lineRule="auto" w:line="360" w:before="240" w:after="0"/>
        <w:ind w:firstLine="2835"/>
        <w:jc w:val="both"/>
        <w:rPr/>
      </w:pPr>
      <w:r>
        <w:rPr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CONSIDERANDO que no dia 28/02/2019 o Interventor do Iprem, sr. Alberto Maia Valério elaborou decisão acompanhando o parecer da dra. Eliana Moreira, o que implicaria no cancelamento da compra das passagens aéreas em questão e, sendo estas passagens promocionais, implicaria em pagamento de multa do IPREM para a empresa Eliane Costa Agência de Passagens e Turismo no valor de R$ 575,83; </w:t>
      </w:r>
    </w:p>
    <w:p>
      <w:pPr>
        <w:pStyle w:val="Normal"/>
        <w:spacing w:lineRule="auto" w:line="360" w:before="240" w:after="0"/>
        <w:ind w:firstLine="2835"/>
        <w:jc w:val="both"/>
        <w:rPr/>
      </w:pPr>
      <w:r>
        <w:rPr>
          <w:color w:val="000000"/>
        </w:rPr>
        <w:t xml:space="preserve">CONSIDERANDO que, conforme justificativa para a contratação anexada ao processo, </w:t>
      </w:r>
      <w:r>
        <w:rPr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a participação no 1º Congresso Brasileiro de Investimentos dos RPPS pela servidora Fátima Aparecida Belani, incluindo o transporte necessário, é de interesse público e, em particular, interesse da Câmara Municipal de Pouso Alegre. Isto ocorre uma vez que, conforme explanado na justificativa, esta contratação afeta o orçamento desta Câmara Municipal, o rendimento dos seus servidores e, por fim, trata-se de capacitação de servidora efetiva do quadro permanente da Câmara Municipal de Pouso Alegre;</w:t>
      </w:r>
    </w:p>
    <w:p>
      <w:pPr>
        <w:pStyle w:val="Normal"/>
        <w:spacing w:lineRule="auto" w:line="360" w:before="240" w:after="0"/>
        <w:ind w:firstLine="2835"/>
        <w:jc w:val="both"/>
        <w:rPr/>
      </w:pPr>
      <w:r>
        <w:rPr>
          <w:color w:val="000000"/>
        </w:rPr>
        <w:t xml:space="preserve">CONSIDERANDO que, conforme justificativa de preço anexada ao processo, </w:t>
      </w:r>
      <w:r>
        <w:rPr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a compra através do método sugerido significa uma economia para a Câmara Municipal de 37,27%, uma vez que, caso a empresa Viajar Mais realizasse a compra de passagens aéreas diretamente da empresa Avianca haveria um custo de R$1.009,62, enquanto realizando a compra da passagem aérea da empresa Eliane Costa Agência de Passagens e Turismo o custo seria R$ 633,33;</w:t>
      </w:r>
    </w:p>
    <w:p>
      <w:pPr>
        <w:pStyle w:val="Normal"/>
        <w:spacing w:lineRule="auto" w:line="360" w:before="240" w:after="0"/>
        <w:ind w:firstLine="2835"/>
        <w:jc w:val="both"/>
        <w:rPr/>
      </w:pPr>
      <w:r>
        <w:rPr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CONSIDERANDO que a realização da compra através do método sugerido, além de representar uma economia em relação ao outro método possível para a Câmara Municipal, também geraria uma economia para o IPREM no valor de R$575,83;</w:t>
      </w:r>
    </w:p>
    <w:p>
      <w:pPr>
        <w:pStyle w:val="Normal"/>
        <w:spacing w:lineRule="auto" w:line="360" w:before="240" w:after="0"/>
        <w:ind w:right="567"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Sirvo-me do presente para solicitar parecer jurídico acerca da legalidade de contratação de aquisição de passagens aéreas para que a servidora Fátima A. Belani realize viagem para a cidade de Florianópolis, com ida no dia 13/03/2019 e retorno no dia 15/03/2019, objetivando a participação no 1º Congresso Brasileiro de Investimentos dos RPPS. A aquisição se daria através de solicitação para que a empresa Viajar Mais, com a qual a Câmara Municipal possui o contrato 17/2018 para aquisição de passagens aéreas, realize a compra da passagem aérea que a </w:t>
      </w:r>
      <w:r>
        <w:rPr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empresa Eliane Costa Agência de Passagens e Turismo adquiriu a pedido do IPREM.</w:t>
      </w:r>
    </w:p>
    <w:p>
      <w:pPr>
        <w:pStyle w:val="Normal"/>
        <w:spacing w:lineRule="auto" w:line="360" w:before="240" w:after="0"/>
        <w:ind w:right="567" w:firstLine="2835"/>
        <w:jc w:val="both"/>
        <w:rPr/>
      </w:pPr>
      <w:r>
        <w:rPr/>
        <w:t>Sem mais para o momento, subscrevo-me.</w:t>
      </w:r>
    </w:p>
    <w:p>
      <w:pPr>
        <w:pStyle w:val="Normal"/>
        <w:spacing w:lineRule="auto" w:line="360" w:before="240" w:after="0"/>
        <w:ind w:left="2835" w:hanging="0"/>
        <w:rPr>
          <w:color w:val="000000"/>
        </w:rPr>
      </w:pPr>
      <w:r>
        <w:rPr>
          <w:color w:val="000000"/>
        </w:rPr>
        <w:t>Atenciosamente,</w:t>
      </w:r>
    </w:p>
    <w:p>
      <w:pPr>
        <w:pStyle w:val="Normal"/>
        <w:spacing w:lineRule="auto" w:line="278"/>
        <w:ind w:left="2835" w:hanging="0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tbl>
      <w:tblPr>
        <w:tblW w:w="10345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0345"/>
      </w:tblGrid>
      <w:tr>
        <w:trPr/>
        <w:tc>
          <w:tcPr>
            <w:tcW w:w="10345" w:type="dxa"/>
            <w:tcBorders/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Anderson Mauro da Silva</w:t>
            </w:r>
          </w:p>
        </w:tc>
      </w:tr>
      <w:tr>
        <w:trPr/>
        <w:tc>
          <w:tcPr>
            <w:tcW w:w="1034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Agente Administrativo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</w:tbl>
    <w:p>
      <w:pPr>
        <w:pStyle w:val="Normal"/>
        <w:spacing w:lineRule="auto" w:line="278"/>
        <w:ind w:left="2835" w:hanging="0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8"/>
        <w:ind w:left="2835" w:hanging="0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8"/>
        <w:ind w:left="2835" w:hanging="0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8"/>
        <w:rPr>
          <w:color w:val="000000"/>
        </w:rPr>
      </w:pPr>
      <w:r>
        <w:rPr>
          <w:color w:val="000000"/>
        </w:rPr>
        <w:t>Tiago Reis</w:t>
      </w:r>
    </w:p>
    <w:p>
      <w:pPr>
        <w:pStyle w:val="Normal"/>
        <w:spacing w:lineRule="auto" w:line="278"/>
        <w:rPr>
          <w:color w:val="000000"/>
        </w:rPr>
      </w:pPr>
      <w:r>
        <w:rPr>
          <w:color w:val="000000"/>
        </w:rPr>
        <w:t>Procurador</w:t>
      </w:r>
    </w:p>
    <w:p>
      <w:pPr>
        <w:pStyle w:val="Normal"/>
        <w:spacing w:lineRule="auto" w:line="278"/>
        <w:rPr>
          <w:rFonts w:ascii="Arial" w:hAnsi="Arial" w:cs="Arial"/>
          <w:color w:val="000000"/>
          <w:sz w:val="20"/>
        </w:rPr>
      </w:pPr>
      <w:r>
        <w:rPr>
          <w:color w:val="000000"/>
        </w:rPr>
        <w:t>Câmara Municipal</w:t>
      </w:r>
    </w:p>
    <w:p>
      <w:pPr>
        <w:pStyle w:val="Normal"/>
        <w:spacing w:lineRule="auto" w:line="278"/>
        <w:rPr/>
      </w:pPr>
      <w:r>
        <w:rPr>
          <w:color w:val="000000"/>
        </w:rPr>
        <w:t>Pouso Alegre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701" w:footer="851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page">
                <wp:posOffset>7041515</wp:posOffset>
              </wp:positionH>
              <wp:positionV relativeFrom="paragraph">
                <wp:posOffset>-19050</wp:posOffset>
              </wp:positionV>
              <wp:extent cx="15240" cy="243205"/>
              <wp:effectExtent l="0" t="0" r="0" b="0"/>
              <wp:wrapSquare wrapText="largest"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242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Rodap"/>
                            <w:jc w:val="right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fillcolor="white" stroked="f" style="position:absolute;margin-left:554.45pt;margin-top:-1.5pt;width:1.1pt;height:19.05pt;mso-position-horizontal-relative:page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Rodap"/>
                      <w:jc w:val="right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left" w:pos="708" w:leader="none"/>
        <w:tab w:val="center" w:pos="4419" w:leader="none"/>
        <w:tab w:val="right" w:pos="8838" w:leader="none"/>
      </w:tabs>
      <w:spacing w:lineRule="auto" w:line="276"/>
      <w:rPr>
        <w:rFonts w:ascii="Arial" w:hAnsi="Arial"/>
        <w:lang w:val="pt-BR"/>
      </w:rPr>
    </w:pPr>
    <w:r>
      <w:rPr>
        <w:rFonts w:ascii="Arial" w:hAnsi="Arial"/>
        <w:lang w:val="pt-BR"/>
      </w:rPr>
    </w:r>
  </w:p>
  <w:p>
    <w:pPr>
      <w:pStyle w:val="Cabealho"/>
      <w:rPr>
        <w:sz w:val="32"/>
      </w:rPr>
    </w:pPr>
    <w:r>
      <w:rPr>
        <w:sz w:val="32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689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en-US" w:bidi="ar-SA"/>
    </w:rPr>
  </w:style>
  <w:style w:type="paragraph" w:styleId="Ttulo2">
    <w:name w:val="Heading 2"/>
    <w:basedOn w:val="Normal"/>
    <w:next w:val="Normal"/>
    <w:link w:val="Ttulo2Char"/>
    <w:unhideWhenUsed/>
    <w:qFormat/>
    <w:rsid w:val="00836893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basedOn w:val="DefaultParagraphFont"/>
    <w:link w:val="Ttulo2"/>
    <w:qFormat/>
    <w:rsid w:val="00836893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CabealhoChar" w:customStyle="1">
    <w:name w:val="Cabeçalho Char"/>
    <w:basedOn w:val="DefaultParagraphFont"/>
    <w:link w:val="Cabealho"/>
    <w:qFormat/>
    <w:rsid w:val="00836893"/>
    <w:rPr>
      <w:rFonts w:ascii="Times New Roman" w:hAnsi="Times New Roman" w:eastAsia="Times New Roman" w:cs="Times New Roman"/>
      <w:sz w:val="20"/>
      <w:szCs w:val="20"/>
      <w:lang w:val="pt-PT" w:eastAsia="pt-BR"/>
    </w:rPr>
  </w:style>
  <w:style w:type="character" w:styleId="RodapChar" w:customStyle="1">
    <w:name w:val="Rodapé Char"/>
    <w:basedOn w:val="DefaultParagraphFont"/>
    <w:link w:val="Rodap"/>
    <w:qFormat/>
    <w:rsid w:val="00836893"/>
    <w:rPr>
      <w:rFonts w:ascii="Times New Roman" w:hAnsi="Times New Roman" w:eastAsia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qFormat/>
    <w:rsid w:val="00836893"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rsid w:val="00836893"/>
    <w:pPr>
      <w:tabs>
        <w:tab w:val="center" w:pos="4419" w:leader="none"/>
        <w:tab w:val="right" w:pos="8838" w:leader="none"/>
      </w:tabs>
    </w:pPr>
    <w:rPr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836893"/>
    <w:pPr>
      <w:tabs>
        <w:tab w:val="center" w:pos="4419" w:leader="none"/>
        <w:tab w:val="right" w:pos="8838" w:leader="none"/>
      </w:tabs>
    </w:pPr>
    <w:rPr>
      <w:sz w:val="20"/>
      <w:szCs w:val="20"/>
      <w:lang w:val="pt-PT"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LibreOffice/6.0.3.2$Windows_X86_64 LibreOffice_project/8f48d515416608e3a835360314dac7e47fd0b821</Application>
  <Pages>2</Pages>
  <Words>454</Words>
  <Characters>2513</Characters>
  <CharactersWithSpaces>2953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2017-11-07T20:52:00Z</dcterms:created>
  <dc:creator>usuario</dc:creator>
  <dc:description/>
  <dc:language>pt-BR</dc:language>
  <cp:lastModifiedBy/>
  <cp:lastPrinted>2019-03-01T11:01:38Z</cp:lastPrinted>
  <dcterms:modified xsi:type="dcterms:W3CDTF">2019-03-01T12:13:56Z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