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 caixa d'água da creche do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pais das crianças e moradores do bairro Jardim Yara, reclamam que a Caixa d'água instalada na creche está com sinais de ferrugem, necessitando de pintura para a conservação.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