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BE" w:rsidRDefault="006B02BE" w:rsidP="006B02BE">
      <w:pPr>
        <w:ind w:left="2835"/>
        <w:rPr>
          <w:b/>
          <w:color w:val="000000"/>
        </w:rPr>
      </w:pPr>
      <w:r w:rsidRPr="009C55AF">
        <w:rPr>
          <w:b/>
          <w:color w:val="000000"/>
        </w:rPr>
        <w:t xml:space="preserve">PORTARIA Nº </w:t>
      </w:r>
      <w:r>
        <w:rPr>
          <w:b/>
          <w:color w:val="000000"/>
        </w:rPr>
        <w:t>47/2019</w:t>
      </w:r>
    </w:p>
    <w:p w:rsidR="006B02BE" w:rsidRDefault="006B02BE" w:rsidP="006B02B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B02BE" w:rsidRDefault="006B02BE" w:rsidP="006B02B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B02BE" w:rsidRDefault="006B02BE" w:rsidP="006B02B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B02BE" w:rsidRDefault="006B02BE" w:rsidP="006B02B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MÔNICA FONSECA FRANCO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</w:t>
      </w:r>
      <w:r>
        <w:rPr>
          <w:rFonts w:ascii="Times New Roman" w:hAnsi="Times New Roman"/>
          <w:b/>
          <w:sz w:val="24"/>
        </w:rPr>
        <w:t xml:space="preserve">COMISSIONADO </w:t>
      </w:r>
      <w:r w:rsidRPr="00B201EB">
        <w:rPr>
          <w:rFonts w:ascii="Times New Roman" w:hAnsi="Times New Roman"/>
          <w:b/>
          <w:sz w:val="24"/>
        </w:rPr>
        <w:t xml:space="preserve">DE </w:t>
      </w:r>
      <w:r>
        <w:rPr>
          <w:rFonts w:ascii="Times New Roman" w:hAnsi="Times New Roman"/>
          <w:b/>
          <w:sz w:val="24"/>
        </w:rPr>
        <w:t xml:space="preserve">ASSESSOR </w:t>
      </w:r>
      <w:r>
        <w:rPr>
          <w:rFonts w:ascii="Times New Roman" w:hAnsi="Times New Roman"/>
          <w:b/>
          <w:sz w:val="24"/>
        </w:rPr>
        <w:t xml:space="preserve">INSTITUCIONAL </w:t>
      </w:r>
      <w:r>
        <w:rPr>
          <w:rFonts w:ascii="Times New Roman" w:hAnsi="Times New Roman"/>
          <w:b/>
          <w:sz w:val="24"/>
        </w:rPr>
        <w:t>DA ESCOLA DO LEGISLATIVO,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CM-04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6B02BE" w:rsidRDefault="006B02BE" w:rsidP="006B02B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B02BE" w:rsidRDefault="006B02BE" w:rsidP="006B02B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B02BE" w:rsidRDefault="006B02BE" w:rsidP="006B02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B02BE" w:rsidRDefault="006B02BE" w:rsidP="006B02B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B02BE" w:rsidRDefault="006B02BE" w:rsidP="006B02B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B02BE" w:rsidRDefault="006B02BE" w:rsidP="006B02BE">
      <w:pPr>
        <w:ind w:left="2835"/>
        <w:rPr>
          <w:b/>
        </w:rPr>
      </w:pPr>
      <w:r>
        <w:rPr>
          <w:b/>
        </w:rPr>
        <w:t>PORTARIA</w:t>
      </w:r>
    </w:p>
    <w:p w:rsidR="006B02BE" w:rsidRDefault="006B02BE" w:rsidP="006B02B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B02BE" w:rsidRDefault="006B02BE" w:rsidP="006B02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B02BE" w:rsidRDefault="006B02BE" w:rsidP="006B02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Pr="00E04A28">
        <w:rPr>
          <w:rFonts w:ascii="Times New Roman" w:hAnsi="Times New Roman"/>
          <w:sz w:val="24"/>
        </w:rPr>
        <w:t>Mônica Fonseca Franco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 w:rsidRPr="00E04A28">
        <w:rPr>
          <w:rFonts w:ascii="Times New Roman" w:hAnsi="Times New Roman"/>
          <w:sz w:val="24"/>
        </w:rPr>
        <w:t xml:space="preserve">Assessor </w:t>
      </w:r>
      <w:r>
        <w:rPr>
          <w:rFonts w:ascii="Times New Roman" w:hAnsi="Times New Roman"/>
          <w:sz w:val="24"/>
        </w:rPr>
        <w:t xml:space="preserve">Institucional </w:t>
      </w:r>
      <w:r>
        <w:rPr>
          <w:rFonts w:ascii="Times New Roman" w:hAnsi="Times New Roman"/>
          <w:sz w:val="24"/>
        </w:rPr>
        <w:t>da Escola do</w:t>
      </w:r>
      <w:r w:rsidRPr="00E04A28">
        <w:rPr>
          <w:rFonts w:ascii="Times New Roman" w:hAnsi="Times New Roman"/>
          <w:sz w:val="24"/>
        </w:rPr>
        <w:t xml:space="preserve"> Legislativo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CM-04, com os vencimentos constantes no Anexo I da Lei Municipal nº 5.787, de 24 de janeiro de </w:t>
      </w:r>
      <w:r w:rsidRPr="00E04A28">
        <w:rPr>
          <w:rFonts w:ascii="Times New Roman" w:hAnsi="Times New Roman"/>
          <w:sz w:val="24"/>
        </w:rPr>
        <w:t xml:space="preserve">2017, a partir de </w:t>
      </w:r>
      <w:r>
        <w:rPr>
          <w:rFonts w:ascii="Times New Roman" w:hAnsi="Times New Roman"/>
          <w:sz w:val="24"/>
        </w:rPr>
        <w:t>21 de fevereiro de 2019</w:t>
      </w:r>
      <w:r w:rsidRPr="00E04A28">
        <w:rPr>
          <w:rFonts w:ascii="Times New Roman" w:hAnsi="Times New Roman"/>
          <w:sz w:val="24"/>
        </w:rPr>
        <w:t>.</w:t>
      </w:r>
    </w:p>
    <w:p w:rsidR="006B02BE" w:rsidRDefault="006B02BE" w:rsidP="006B02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B02BE" w:rsidRDefault="006B02BE" w:rsidP="006B02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6B02BE" w:rsidRDefault="006B02BE" w:rsidP="006B02B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B02BE" w:rsidRDefault="006B02BE" w:rsidP="006B02BE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6B02BE" w:rsidRDefault="006B02BE" w:rsidP="006B02B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B02BE" w:rsidRDefault="006B02BE" w:rsidP="006B02B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B02BE" w:rsidRDefault="006B02BE" w:rsidP="006B02B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21 de fevereiro de 2019</w:t>
      </w:r>
      <w:r>
        <w:rPr>
          <w:color w:val="000000"/>
        </w:rPr>
        <w:t>.</w:t>
      </w:r>
    </w:p>
    <w:p w:rsidR="006B02BE" w:rsidRDefault="006B02BE" w:rsidP="006B02B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B02BE" w:rsidRDefault="006B02BE" w:rsidP="006B02B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B02BE" w:rsidRDefault="006B02BE" w:rsidP="006B02B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B02BE" w:rsidRDefault="006B02BE" w:rsidP="006B02B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B02BE" w:rsidTr="00E8133A">
        <w:tc>
          <w:tcPr>
            <w:tcW w:w="8575" w:type="dxa"/>
            <w:hideMark/>
          </w:tcPr>
          <w:p w:rsidR="006B02BE" w:rsidRDefault="006B02BE" w:rsidP="00E8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6B02BE" w:rsidTr="00E8133A">
        <w:tc>
          <w:tcPr>
            <w:tcW w:w="8575" w:type="dxa"/>
            <w:hideMark/>
          </w:tcPr>
          <w:p w:rsidR="006B02BE" w:rsidRPr="00814546" w:rsidRDefault="006B02BE" w:rsidP="00E8133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B02BE" w:rsidRDefault="006B02BE" w:rsidP="006B02BE"/>
    <w:p w:rsidR="006B02BE" w:rsidRDefault="006B02BE" w:rsidP="006B02BE"/>
    <w:p w:rsidR="00A92D58" w:rsidRDefault="00A92D58"/>
    <w:sectPr w:rsidR="00A92D5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6B02B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26264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6B02BE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6B02BE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6B02BE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6B02BE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6B02BE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6B02BE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6B02BE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6B02BE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6B02BE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6B02BE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BE"/>
    <w:rsid w:val="006B02BE"/>
    <w:rsid w:val="00A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C145C-9556-4432-8B37-82EDBE4B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B02B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B02B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02B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02B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B02B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B02B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B02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02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B02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2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2019-02-21T16:57:00Z</cp:lastPrinted>
  <dcterms:created xsi:type="dcterms:W3CDTF">2019-02-21T16:56:00Z</dcterms:created>
  <dcterms:modified xsi:type="dcterms:W3CDTF">2019-02-21T16:58:00Z</dcterms:modified>
</cp:coreProperties>
</file>