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grupo especializado de Policiamento de Área de Risco (GEPAR) e ao Sargento Anderson Silveira, do GEPAR.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Sargento Anderson Silveira teve a iniciativa da campanha que arrecadou mais de 1.500 itens de materiais escolares, que foram doados para a creche Jesus Maria José e para algumas famílias do bairro.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19 de fevereiro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