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E5" w:rsidRDefault="002E2FE5" w:rsidP="002E2FE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2E2FE5" w:rsidRDefault="002E2FE5" w:rsidP="002E2FE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FE5" w:rsidRDefault="002E2FE5" w:rsidP="002E2FE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MÔNICA FONSECA FRANCO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589</w:t>
      </w:r>
      <w:r>
        <w:rPr>
          <w:rFonts w:ascii="Times New Roman" w:hAnsi="Times New Roman"/>
          <w:b/>
          <w:sz w:val="24"/>
          <w:szCs w:val="24"/>
        </w:rPr>
        <w:t xml:space="preserve">, DO CARGO COMISSIONADO DE ASSESSOR </w:t>
      </w:r>
      <w:r>
        <w:rPr>
          <w:rFonts w:ascii="Times New Roman" w:hAnsi="Times New Roman"/>
          <w:b/>
          <w:sz w:val="24"/>
          <w:szCs w:val="24"/>
        </w:rPr>
        <w:t>DA ESCOLA DO LEGISLATIVO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2E2FE5" w:rsidRDefault="002E2FE5" w:rsidP="002E2FE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FE5" w:rsidRDefault="002E2FE5" w:rsidP="002E2FE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FE5" w:rsidRDefault="002E2FE5" w:rsidP="002E2FE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2E2FE5" w:rsidRDefault="002E2FE5" w:rsidP="002E2FE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E2FE5" w:rsidRDefault="002E2FE5" w:rsidP="002E2FE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2E2FE5" w:rsidRDefault="002E2FE5" w:rsidP="002E2FE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FE5" w:rsidRDefault="002E2FE5" w:rsidP="002E2FE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Mônica Fonseca Franco</w:t>
      </w:r>
      <w:r>
        <w:rPr>
          <w:rFonts w:ascii="Times New Roman" w:hAnsi="Times New Roman" w:cs="Times New Roman"/>
          <w:sz w:val="24"/>
          <w:szCs w:val="24"/>
        </w:rPr>
        <w:t xml:space="preserve"> – Matrícula 58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</w:t>
      </w:r>
      <w:r>
        <w:rPr>
          <w:rFonts w:ascii="Times New Roman" w:hAnsi="Times New Roman" w:cs="Times New Roman"/>
          <w:sz w:val="24"/>
          <w:szCs w:val="24"/>
        </w:rPr>
        <w:t>da Escola do Legislativo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20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2E2FE5" w:rsidRDefault="002E2FE5" w:rsidP="002E2FE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2E2FE5" w:rsidRDefault="002E2FE5" w:rsidP="002E2FE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E2FE5" w:rsidRDefault="002E2FE5" w:rsidP="002E2FE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2E2FE5" w:rsidRDefault="002E2FE5" w:rsidP="002E2FE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2FE5" w:rsidRDefault="002E2FE5" w:rsidP="002E2FE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2E2FE5" w:rsidRDefault="002E2FE5" w:rsidP="002E2FE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E2FE5" w:rsidTr="0010083D">
        <w:tc>
          <w:tcPr>
            <w:tcW w:w="8575" w:type="dxa"/>
            <w:hideMark/>
          </w:tcPr>
          <w:p w:rsidR="002E2FE5" w:rsidRDefault="002E2FE5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2E2FE5" w:rsidTr="0010083D">
        <w:tc>
          <w:tcPr>
            <w:tcW w:w="8575" w:type="dxa"/>
            <w:hideMark/>
          </w:tcPr>
          <w:p w:rsidR="002E2FE5" w:rsidRDefault="002E2FE5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2E2FE5" w:rsidRDefault="002E2FE5" w:rsidP="002E2FE5"/>
    <w:bookmarkEnd w:id="0"/>
    <w:p w:rsidR="008C429A" w:rsidRDefault="008C429A"/>
    <w:sectPr w:rsidR="008C429A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2E2FE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08665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155EC" wp14:editId="185A02EC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2E2FE5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2E2FE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2E2FE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2E2FE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155E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2E2FE5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2E2FE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2E2FE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2E2FE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E5"/>
    <w:rsid w:val="002E2FE5"/>
    <w:rsid w:val="008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437A44-D305-4977-8E4B-5886D7D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E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2E2FE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E2F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2FE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E2F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2E2F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E2FE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FE5"/>
  </w:style>
  <w:style w:type="character" w:styleId="Hyperlink">
    <w:name w:val="Hyperlink"/>
    <w:rsid w:val="002E2FE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2019-02-19T16:04:00Z</cp:lastPrinted>
  <dcterms:created xsi:type="dcterms:W3CDTF">2019-02-19T15:59:00Z</dcterms:created>
  <dcterms:modified xsi:type="dcterms:W3CDTF">2019-02-19T16:04:00Z</dcterms:modified>
</cp:coreProperties>
</file>