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em caráter de urgência, a capina e a limpeza em toda a extensão do Bairro Residencial Parque dos Fontes.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 reivindicações dos moradores que relatam o mato alto e sujeira nas ruas do referido bairro, trazendo, desta maneira, vários transtornos como o aparecimento de insetos e animais peçonhentos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